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56" w:rsidRDefault="00834462" w:rsidP="0048169A">
      <w:pPr>
        <w:pStyle w:val="OmniPage085"/>
        <w:tabs>
          <w:tab w:val="clear" w:pos="531"/>
          <w:tab w:val="clear" w:pos="3951"/>
          <w:tab w:val="clear" w:pos="8171"/>
        </w:tabs>
        <w:spacing w:line="240" w:lineRule="auto"/>
        <w:ind w:left="720" w:right="720"/>
        <w:jc w:val="center"/>
        <w:rPr>
          <w:rFonts w:ascii="Times New Roman" w:hAnsi="Times New Roman"/>
          <w:b/>
          <w:color w:val="auto"/>
          <w:sz w:val="32"/>
          <w:szCs w:val="32"/>
        </w:rPr>
      </w:pPr>
      <w:bookmarkStart w:id="0" w:name="_GoBack"/>
      <w:bookmarkEnd w:id="0"/>
      <w:r>
        <w:rPr>
          <w:rFonts w:ascii="Times New Roman" w:hAnsi="Times New Roman"/>
          <w:b/>
          <w:color w:val="auto"/>
          <w:sz w:val="32"/>
          <w:szCs w:val="32"/>
        </w:rPr>
        <w:t xml:space="preserve">FREDERICTON YACHT CLUB </w:t>
      </w:r>
      <w:r w:rsidR="00566D56">
        <w:rPr>
          <w:rFonts w:ascii="Times New Roman" w:hAnsi="Times New Roman"/>
          <w:b/>
          <w:color w:val="auto"/>
          <w:sz w:val="32"/>
          <w:szCs w:val="32"/>
        </w:rPr>
        <w:t>(FYC</w:t>
      </w:r>
      <w:r w:rsidR="00C94C64">
        <w:rPr>
          <w:rFonts w:ascii="Times New Roman" w:hAnsi="Times New Roman"/>
          <w:b/>
          <w:color w:val="auto"/>
          <w:sz w:val="32"/>
          <w:szCs w:val="32"/>
        </w:rPr>
        <w:t xml:space="preserve"> or the Club</w:t>
      </w:r>
      <w:r w:rsidR="00566D56">
        <w:rPr>
          <w:rFonts w:ascii="Times New Roman" w:hAnsi="Times New Roman"/>
          <w:b/>
          <w:color w:val="auto"/>
          <w:sz w:val="32"/>
          <w:szCs w:val="32"/>
        </w:rPr>
        <w:t>)</w:t>
      </w:r>
    </w:p>
    <w:p w:rsidR="00834462" w:rsidRDefault="00C94C64" w:rsidP="0048169A">
      <w:pPr>
        <w:pStyle w:val="OmniPage085"/>
        <w:tabs>
          <w:tab w:val="clear" w:pos="531"/>
          <w:tab w:val="clear" w:pos="3951"/>
          <w:tab w:val="clear" w:pos="8171"/>
        </w:tabs>
        <w:spacing w:line="240" w:lineRule="auto"/>
        <w:ind w:left="720" w:right="720"/>
        <w:jc w:val="center"/>
        <w:rPr>
          <w:rFonts w:ascii="Times New Roman" w:hAnsi="Times New Roman"/>
          <w:b/>
          <w:color w:val="auto"/>
          <w:sz w:val="32"/>
          <w:szCs w:val="32"/>
        </w:rPr>
      </w:pPr>
      <w:r>
        <w:rPr>
          <w:rFonts w:ascii="Times New Roman" w:hAnsi="Times New Roman"/>
          <w:b/>
          <w:color w:val="auto"/>
          <w:sz w:val="32"/>
          <w:szCs w:val="32"/>
        </w:rPr>
        <w:t>YARD RU</w:t>
      </w:r>
      <w:r w:rsidR="00834462">
        <w:rPr>
          <w:rFonts w:ascii="Times New Roman" w:hAnsi="Times New Roman"/>
          <w:b/>
          <w:color w:val="auto"/>
          <w:sz w:val="32"/>
          <w:szCs w:val="32"/>
        </w:rPr>
        <w:t>LES</w:t>
      </w:r>
    </w:p>
    <w:p w:rsidR="00834462" w:rsidRPr="00CB1FA8" w:rsidRDefault="00834462" w:rsidP="0048169A">
      <w:pPr>
        <w:pStyle w:val="OmniPage085"/>
        <w:tabs>
          <w:tab w:val="clear" w:pos="531"/>
          <w:tab w:val="clear" w:pos="3951"/>
          <w:tab w:val="clear" w:pos="8171"/>
        </w:tabs>
        <w:spacing w:line="240" w:lineRule="auto"/>
        <w:ind w:left="720" w:right="720"/>
        <w:jc w:val="center"/>
        <w:rPr>
          <w:rFonts w:ascii="Times New Roman" w:hAnsi="Times New Roman"/>
          <w:b/>
          <w:color w:val="auto"/>
          <w:sz w:val="32"/>
          <w:szCs w:val="32"/>
        </w:rPr>
      </w:pPr>
    </w:p>
    <w:p w:rsidR="00834462" w:rsidRPr="00CB1FA8" w:rsidRDefault="00834462" w:rsidP="00DC711D">
      <w:pPr>
        <w:ind w:left="720" w:right="720"/>
        <w:jc w:val="center"/>
        <w:rPr>
          <w:b/>
          <w:sz w:val="32"/>
          <w:szCs w:val="32"/>
        </w:rPr>
      </w:pPr>
      <w:r w:rsidRPr="00CB1FA8">
        <w:rPr>
          <w:b/>
          <w:sz w:val="32"/>
          <w:szCs w:val="32"/>
        </w:rPr>
        <w:t xml:space="preserve">Revised </w:t>
      </w:r>
      <w:r w:rsidR="00D039D9" w:rsidRPr="00CB1FA8">
        <w:rPr>
          <w:b/>
          <w:sz w:val="32"/>
          <w:szCs w:val="32"/>
        </w:rPr>
        <w:t>Febr</w:t>
      </w:r>
      <w:r w:rsidR="00DC711D" w:rsidRPr="00CB1FA8">
        <w:rPr>
          <w:b/>
          <w:sz w:val="32"/>
          <w:szCs w:val="32"/>
        </w:rPr>
        <w:t xml:space="preserve">uary </w:t>
      </w:r>
      <w:r w:rsidRPr="00CB1FA8">
        <w:rPr>
          <w:b/>
          <w:sz w:val="32"/>
          <w:szCs w:val="32"/>
        </w:rPr>
        <w:t>20</w:t>
      </w:r>
      <w:r w:rsidR="00DC711D" w:rsidRPr="00CB1FA8">
        <w:rPr>
          <w:b/>
          <w:sz w:val="32"/>
          <w:szCs w:val="32"/>
        </w:rPr>
        <w:t>15</w:t>
      </w:r>
    </w:p>
    <w:p w:rsidR="00834462" w:rsidRPr="00CB1FA8" w:rsidRDefault="00834462" w:rsidP="0048169A">
      <w:pPr>
        <w:ind w:left="720" w:right="720"/>
        <w:rPr>
          <w:u w:val="single"/>
        </w:rPr>
      </w:pPr>
    </w:p>
    <w:p w:rsidR="00834462" w:rsidRPr="00CB1FA8" w:rsidRDefault="00834462" w:rsidP="0048169A">
      <w:pPr>
        <w:pStyle w:val="OmniPage087"/>
        <w:tabs>
          <w:tab w:val="clear" w:pos="6357"/>
          <w:tab w:val="clear" w:pos="7077"/>
          <w:tab w:val="clear" w:pos="15597"/>
          <w:tab w:val="left" w:pos="-720"/>
        </w:tabs>
        <w:spacing w:line="240" w:lineRule="auto"/>
        <w:ind w:left="0" w:right="0"/>
        <w:rPr>
          <w:rFonts w:ascii="Times New Roman" w:hAnsi="Times New Roman"/>
          <w:color w:val="auto"/>
          <w:sz w:val="24"/>
        </w:rPr>
      </w:pPr>
      <w:r w:rsidRPr="00CB1FA8">
        <w:rPr>
          <w:rFonts w:ascii="Times New Roman" w:hAnsi="Times New Roman"/>
          <w:b/>
          <w:color w:val="auto"/>
          <w:sz w:val="24"/>
        </w:rPr>
        <w:t xml:space="preserve">These </w:t>
      </w:r>
      <w:r w:rsidR="00C94C64" w:rsidRPr="00CB1FA8">
        <w:rPr>
          <w:rFonts w:ascii="Times New Roman" w:hAnsi="Times New Roman"/>
          <w:b/>
          <w:color w:val="auto"/>
          <w:sz w:val="24"/>
        </w:rPr>
        <w:t>Yard Rules</w:t>
      </w:r>
      <w:r w:rsidRPr="00CB1FA8">
        <w:rPr>
          <w:rFonts w:ascii="Times New Roman" w:hAnsi="Times New Roman"/>
          <w:b/>
          <w:color w:val="auto"/>
          <w:sz w:val="24"/>
        </w:rPr>
        <w:t xml:space="preserve"> </w:t>
      </w:r>
      <w:r w:rsidR="00566D56" w:rsidRPr="00CB1FA8">
        <w:rPr>
          <w:rFonts w:ascii="Times New Roman" w:hAnsi="Times New Roman"/>
          <w:b/>
          <w:color w:val="auto"/>
          <w:sz w:val="24"/>
        </w:rPr>
        <w:t>have been established</w:t>
      </w:r>
      <w:r w:rsidR="00690144" w:rsidRPr="00CB1FA8">
        <w:rPr>
          <w:rFonts w:ascii="Times New Roman" w:hAnsi="Times New Roman"/>
          <w:b/>
          <w:color w:val="auto"/>
          <w:sz w:val="24"/>
        </w:rPr>
        <w:t xml:space="preserve"> under the FYC Constitution</w:t>
      </w:r>
      <w:r w:rsidR="008B2591" w:rsidRPr="00CB1FA8">
        <w:rPr>
          <w:rFonts w:ascii="Times New Roman" w:hAnsi="Times New Roman"/>
          <w:b/>
          <w:color w:val="auto"/>
          <w:sz w:val="24"/>
        </w:rPr>
        <w:t xml:space="preserve">, and apply to FYC facilities at Fredericton and Douglas Harbour. </w:t>
      </w:r>
      <w:r w:rsidR="002E0018" w:rsidRPr="00CB1FA8">
        <w:rPr>
          <w:rFonts w:ascii="Times New Roman" w:hAnsi="Times New Roman"/>
          <w:b/>
          <w:color w:val="auto"/>
          <w:sz w:val="24"/>
        </w:rPr>
        <w:t xml:space="preserve">Please read and adhere to them. </w:t>
      </w:r>
      <w:r w:rsidR="008B2591" w:rsidRPr="00CB1FA8">
        <w:rPr>
          <w:rFonts w:ascii="Times New Roman" w:hAnsi="Times New Roman"/>
          <w:b/>
          <w:color w:val="auto"/>
          <w:sz w:val="24"/>
        </w:rPr>
        <w:t>The Rear Commodores (RCs) are empowered to enforce the</w:t>
      </w:r>
      <w:r w:rsidR="00C965E6" w:rsidRPr="00CB1FA8">
        <w:rPr>
          <w:rFonts w:ascii="Times New Roman" w:hAnsi="Times New Roman"/>
          <w:b/>
          <w:color w:val="auto"/>
          <w:sz w:val="24"/>
        </w:rPr>
        <w:t>m</w:t>
      </w:r>
      <w:r w:rsidR="008B2591" w:rsidRPr="00CB1FA8">
        <w:rPr>
          <w:rFonts w:ascii="Times New Roman" w:hAnsi="Times New Roman"/>
          <w:b/>
          <w:color w:val="auto"/>
          <w:sz w:val="24"/>
        </w:rPr>
        <w:t>.</w:t>
      </w:r>
    </w:p>
    <w:p w:rsidR="00834462" w:rsidRDefault="00834462" w:rsidP="0048169A">
      <w:pPr>
        <w:pStyle w:val="OmniPage088"/>
        <w:tabs>
          <w:tab w:val="clear" w:pos="-563"/>
          <w:tab w:val="clear" w:pos="157"/>
          <w:tab w:val="clear" w:pos="1757"/>
        </w:tabs>
        <w:spacing w:line="240" w:lineRule="auto"/>
        <w:ind w:left="720" w:right="720"/>
        <w:rPr>
          <w:rFonts w:ascii="Times New Roman" w:hAnsi="Times New Roman"/>
          <w:color w:val="auto"/>
          <w:sz w:val="24"/>
          <w:u w:val="single"/>
        </w:rPr>
      </w:pPr>
    </w:p>
    <w:p w:rsidR="00566D56" w:rsidRDefault="00566D56" w:rsidP="0048169A">
      <w:pPr>
        <w:pStyle w:val="OmniPage088"/>
        <w:tabs>
          <w:tab w:val="clear" w:pos="-563"/>
          <w:tab w:val="clear" w:pos="157"/>
          <w:tab w:val="clear" w:pos="1757"/>
        </w:tabs>
        <w:spacing w:line="240" w:lineRule="auto"/>
        <w:ind w:left="720" w:right="720" w:hanging="720"/>
        <w:rPr>
          <w:rFonts w:ascii="Times New Roman" w:hAnsi="Times New Roman"/>
          <w:b/>
          <w:color w:val="auto"/>
          <w:sz w:val="24"/>
          <w:u w:val="single"/>
        </w:rPr>
      </w:pPr>
      <w:r w:rsidRPr="00566D56">
        <w:rPr>
          <w:rFonts w:ascii="Times New Roman" w:hAnsi="Times New Roman"/>
          <w:b/>
          <w:color w:val="auto"/>
          <w:sz w:val="24"/>
          <w:u w:val="single"/>
        </w:rPr>
        <w:t>L</w:t>
      </w:r>
      <w:r>
        <w:rPr>
          <w:rFonts w:ascii="Times New Roman" w:hAnsi="Times New Roman"/>
          <w:b/>
          <w:color w:val="auto"/>
          <w:sz w:val="24"/>
          <w:u w:val="single"/>
        </w:rPr>
        <w:t>EGEND</w:t>
      </w:r>
    </w:p>
    <w:p w:rsidR="00566D56" w:rsidRPr="0025059A" w:rsidRDefault="00566D56" w:rsidP="0048169A">
      <w:pPr>
        <w:pStyle w:val="OmniPage088"/>
        <w:tabs>
          <w:tab w:val="clear" w:pos="-563"/>
          <w:tab w:val="clear" w:pos="157"/>
          <w:tab w:val="clear" w:pos="1757"/>
        </w:tabs>
        <w:spacing w:line="240" w:lineRule="auto"/>
        <w:ind w:left="720" w:right="720"/>
        <w:rPr>
          <w:rFonts w:ascii="Times New Roman" w:hAnsi="Times New Roman"/>
          <w:b/>
          <w:color w:val="auto"/>
          <w:sz w:val="24"/>
          <w:u w:val="single"/>
        </w:rPr>
      </w:pPr>
    </w:p>
    <w:p w:rsidR="00DC711D" w:rsidRPr="0025059A" w:rsidRDefault="00566D56" w:rsidP="00DC711D">
      <w:pPr>
        <w:pStyle w:val="OmniPage088"/>
        <w:numPr>
          <w:ilvl w:val="0"/>
          <w:numId w:val="4"/>
        </w:numPr>
        <w:tabs>
          <w:tab w:val="clear" w:pos="-563"/>
          <w:tab w:val="clear" w:pos="157"/>
          <w:tab w:val="clear" w:pos="1757"/>
        </w:tabs>
        <w:spacing w:line="240" w:lineRule="auto"/>
        <w:ind w:left="900" w:right="720" w:hanging="900"/>
        <w:rPr>
          <w:rFonts w:ascii="Times New Roman" w:hAnsi="Times New Roman"/>
          <w:b/>
          <w:color w:val="auto"/>
          <w:sz w:val="24"/>
        </w:rPr>
      </w:pPr>
      <w:r w:rsidRPr="0025059A">
        <w:rPr>
          <w:rFonts w:ascii="Times New Roman" w:hAnsi="Times New Roman"/>
          <w:b/>
          <w:color w:val="auto"/>
          <w:sz w:val="24"/>
        </w:rPr>
        <w:t>DISCLAIMER</w:t>
      </w:r>
    </w:p>
    <w:p w:rsidR="00DC711D" w:rsidRPr="0025059A" w:rsidRDefault="00566D56" w:rsidP="00DC711D">
      <w:pPr>
        <w:pStyle w:val="OmniPage088"/>
        <w:numPr>
          <w:ilvl w:val="0"/>
          <w:numId w:val="4"/>
        </w:numPr>
        <w:tabs>
          <w:tab w:val="clear" w:pos="-563"/>
          <w:tab w:val="clear" w:pos="157"/>
          <w:tab w:val="clear" w:pos="1757"/>
        </w:tabs>
        <w:spacing w:line="240" w:lineRule="auto"/>
        <w:ind w:left="900" w:right="720" w:hanging="900"/>
        <w:rPr>
          <w:rFonts w:ascii="Times New Roman" w:hAnsi="Times New Roman"/>
          <w:b/>
          <w:color w:val="auto"/>
          <w:sz w:val="24"/>
        </w:rPr>
      </w:pPr>
      <w:r w:rsidRPr="0025059A">
        <w:rPr>
          <w:rFonts w:ascii="Times New Roman" w:hAnsi="Times New Roman"/>
          <w:b/>
          <w:color w:val="auto"/>
          <w:sz w:val="24"/>
        </w:rPr>
        <w:t>DEFINITIONS</w:t>
      </w:r>
    </w:p>
    <w:p w:rsidR="00D039D9" w:rsidRPr="0025059A" w:rsidRDefault="002132B8" w:rsidP="00DC711D">
      <w:pPr>
        <w:pStyle w:val="OmniPage088"/>
        <w:numPr>
          <w:ilvl w:val="0"/>
          <w:numId w:val="4"/>
        </w:numPr>
        <w:tabs>
          <w:tab w:val="clear" w:pos="-563"/>
          <w:tab w:val="clear" w:pos="157"/>
          <w:tab w:val="clear" w:pos="1757"/>
        </w:tabs>
        <w:spacing w:line="240" w:lineRule="auto"/>
        <w:ind w:left="900" w:right="720" w:hanging="900"/>
        <w:rPr>
          <w:rFonts w:ascii="Times New Roman" w:hAnsi="Times New Roman"/>
          <w:b/>
          <w:color w:val="auto"/>
          <w:sz w:val="24"/>
        </w:rPr>
      </w:pPr>
      <w:r w:rsidRPr="0025059A">
        <w:rPr>
          <w:rFonts w:ascii="Times New Roman" w:hAnsi="Times New Roman"/>
          <w:b/>
          <w:color w:val="auto"/>
          <w:sz w:val="24"/>
        </w:rPr>
        <w:t>GENERAL</w:t>
      </w:r>
    </w:p>
    <w:p w:rsidR="00DC711D" w:rsidRDefault="008B2591" w:rsidP="00DC711D">
      <w:pPr>
        <w:pStyle w:val="OmniPage088"/>
        <w:numPr>
          <w:ilvl w:val="0"/>
          <w:numId w:val="4"/>
        </w:numPr>
        <w:tabs>
          <w:tab w:val="clear" w:pos="-563"/>
          <w:tab w:val="clear" w:pos="157"/>
          <w:tab w:val="clear" w:pos="1757"/>
        </w:tabs>
        <w:spacing w:line="240" w:lineRule="auto"/>
        <w:ind w:left="900" w:right="720" w:hanging="900"/>
        <w:rPr>
          <w:rFonts w:ascii="Times New Roman" w:hAnsi="Times New Roman"/>
          <w:b/>
          <w:color w:val="auto"/>
          <w:sz w:val="24"/>
        </w:rPr>
      </w:pPr>
      <w:r w:rsidRPr="00DC711D">
        <w:rPr>
          <w:rFonts w:ascii="Times New Roman" w:hAnsi="Times New Roman"/>
          <w:b/>
          <w:color w:val="auto"/>
          <w:sz w:val="24"/>
        </w:rPr>
        <w:t>INSURANCE</w:t>
      </w:r>
    </w:p>
    <w:p w:rsidR="00DC711D" w:rsidRDefault="00AA40D7" w:rsidP="00DC711D">
      <w:pPr>
        <w:pStyle w:val="OmniPage088"/>
        <w:numPr>
          <w:ilvl w:val="0"/>
          <w:numId w:val="4"/>
        </w:numPr>
        <w:tabs>
          <w:tab w:val="clear" w:pos="-563"/>
          <w:tab w:val="clear" w:pos="157"/>
          <w:tab w:val="clear" w:pos="1757"/>
        </w:tabs>
        <w:spacing w:line="240" w:lineRule="auto"/>
        <w:ind w:left="900" w:right="720" w:hanging="900"/>
        <w:rPr>
          <w:rFonts w:ascii="Times New Roman" w:hAnsi="Times New Roman"/>
          <w:b/>
          <w:color w:val="auto"/>
          <w:sz w:val="24"/>
        </w:rPr>
      </w:pPr>
      <w:r w:rsidRPr="00DC711D">
        <w:rPr>
          <w:rFonts w:ascii="Times New Roman" w:hAnsi="Times New Roman"/>
          <w:b/>
          <w:color w:val="auto"/>
          <w:sz w:val="24"/>
        </w:rPr>
        <w:t>BOAT LIFTS – L</w:t>
      </w:r>
      <w:r w:rsidR="00566D56" w:rsidRPr="00DC711D">
        <w:rPr>
          <w:rFonts w:ascii="Times New Roman" w:hAnsi="Times New Roman"/>
          <w:b/>
          <w:color w:val="auto"/>
          <w:sz w:val="24"/>
        </w:rPr>
        <w:t>AUNCH/LIFT</w:t>
      </w:r>
      <w:r w:rsidR="002C21B9" w:rsidRPr="00DC711D">
        <w:rPr>
          <w:rFonts w:ascii="Times New Roman" w:hAnsi="Times New Roman"/>
          <w:b/>
          <w:color w:val="auto"/>
          <w:sz w:val="24"/>
        </w:rPr>
        <w:t>-OUT</w:t>
      </w:r>
    </w:p>
    <w:p w:rsidR="00DC711D" w:rsidRDefault="00C965E6" w:rsidP="00DC711D">
      <w:pPr>
        <w:pStyle w:val="OmniPage088"/>
        <w:numPr>
          <w:ilvl w:val="0"/>
          <w:numId w:val="4"/>
        </w:numPr>
        <w:tabs>
          <w:tab w:val="clear" w:pos="-563"/>
          <w:tab w:val="clear" w:pos="157"/>
          <w:tab w:val="clear" w:pos="1757"/>
        </w:tabs>
        <w:spacing w:line="240" w:lineRule="auto"/>
        <w:ind w:left="900" w:right="720" w:hanging="900"/>
        <w:rPr>
          <w:rFonts w:ascii="Times New Roman" w:hAnsi="Times New Roman"/>
          <w:b/>
          <w:color w:val="auto"/>
          <w:sz w:val="24"/>
        </w:rPr>
      </w:pPr>
      <w:r w:rsidRPr="00DC711D">
        <w:rPr>
          <w:rFonts w:ascii="Times New Roman" w:hAnsi="Times New Roman"/>
          <w:b/>
          <w:color w:val="auto"/>
          <w:sz w:val="24"/>
        </w:rPr>
        <w:t>FREDERICTON BASE – BOAT YARD</w:t>
      </w:r>
    </w:p>
    <w:p w:rsidR="00DC711D" w:rsidRDefault="00C965E6" w:rsidP="00DC711D">
      <w:pPr>
        <w:pStyle w:val="OmniPage088"/>
        <w:numPr>
          <w:ilvl w:val="0"/>
          <w:numId w:val="4"/>
        </w:numPr>
        <w:tabs>
          <w:tab w:val="clear" w:pos="-563"/>
          <w:tab w:val="clear" w:pos="157"/>
          <w:tab w:val="clear" w:pos="1757"/>
        </w:tabs>
        <w:spacing w:line="240" w:lineRule="auto"/>
        <w:ind w:left="900" w:right="720" w:hanging="900"/>
        <w:rPr>
          <w:rFonts w:ascii="Times New Roman" w:hAnsi="Times New Roman"/>
          <w:b/>
          <w:color w:val="auto"/>
          <w:sz w:val="24"/>
        </w:rPr>
      </w:pPr>
      <w:r w:rsidRPr="00DC711D">
        <w:rPr>
          <w:rFonts w:ascii="Times New Roman" w:hAnsi="Times New Roman"/>
          <w:b/>
          <w:color w:val="auto"/>
          <w:sz w:val="24"/>
        </w:rPr>
        <w:t xml:space="preserve">FREDERICTON BASE </w:t>
      </w:r>
      <w:r w:rsidR="005F2866" w:rsidRPr="00DC711D">
        <w:rPr>
          <w:rFonts w:ascii="Times New Roman" w:hAnsi="Times New Roman"/>
          <w:b/>
          <w:color w:val="auto"/>
          <w:sz w:val="24"/>
        </w:rPr>
        <w:t>–</w:t>
      </w:r>
      <w:r w:rsidRPr="00DC711D">
        <w:rPr>
          <w:rFonts w:ascii="Times New Roman" w:hAnsi="Times New Roman"/>
          <w:b/>
          <w:color w:val="auto"/>
          <w:sz w:val="24"/>
        </w:rPr>
        <w:t xml:space="preserve"> WATERFRONT</w:t>
      </w:r>
      <w:r w:rsidR="005F2866" w:rsidRPr="00DC711D">
        <w:rPr>
          <w:rFonts w:ascii="Times New Roman" w:hAnsi="Times New Roman"/>
          <w:b/>
          <w:color w:val="auto"/>
          <w:sz w:val="24"/>
        </w:rPr>
        <w:t xml:space="preserve"> (DOCKS &amp; MOORINGS)</w:t>
      </w:r>
    </w:p>
    <w:p w:rsidR="00DC711D" w:rsidRDefault="002C21B9" w:rsidP="00DC711D">
      <w:pPr>
        <w:pStyle w:val="OmniPage088"/>
        <w:numPr>
          <w:ilvl w:val="0"/>
          <w:numId w:val="4"/>
        </w:numPr>
        <w:tabs>
          <w:tab w:val="clear" w:pos="-563"/>
          <w:tab w:val="clear" w:pos="157"/>
          <w:tab w:val="clear" w:pos="1757"/>
        </w:tabs>
        <w:spacing w:line="240" w:lineRule="auto"/>
        <w:ind w:left="900" w:right="720" w:hanging="900"/>
        <w:rPr>
          <w:rFonts w:ascii="Times New Roman" w:hAnsi="Times New Roman"/>
          <w:b/>
          <w:color w:val="auto"/>
          <w:sz w:val="24"/>
        </w:rPr>
      </w:pPr>
      <w:r w:rsidRPr="00DC711D">
        <w:rPr>
          <w:rFonts w:ascii="Times New Roman" w:hAnsi="Times New Roman"/>
          <w:b/>
          <w:color w:val="auto"/>
          <w:sz w:val="24"/>
        </w:rPr>
        <w:t>DOUGLAS HARBOUR</w:t>
      </w:r>
    </w:p>
    <w:p w:rsidR="00DC711D" w:rsidRDefault="002C21B9" w:rsidP="00DC711D">
      <w:pPr>
        <w:pStyle w:val="OmniPage088"/>
        <w:numPr>
          <w:ilvl w:val="0"/>
          <w:numId w:val="4"/>
        </w:numPr>
        <w:tabs>
          <w:tab w:val="clear" w:pos="-563"/>
          <w:tab w:val="clear" w:pos="157"/>
          <w:tab w:val="clear" w:pos="1757"/>
        </w:tabs>
        <w:spacing w:line="240" w:lineRule="auto"/>
        <w:ind w:left="900" w:right="720" w:hanging="900"/>
        <w:rPr>
          <w:rFonts w:ascii="Times New Roman" w:hAnsi="Times New Roman"/>
          <w:b/>
          <w:color w:val="auto"/>
          <w:sz w:val="24"/>
        </w:rPr>
      </w:pPr>
      <w:r w:rsidRPr="00DC711D">
        <w:rPr>
          <w:rFonts w:ascii="Times New Roman" w:hAnsi="Times New Roman"/>
          <w:b/>
          <w:color w:val="auto"/>
          <w:sz w:val="24"/>
        </w:rPr>
        <w:t xml:space="preserve">ENVIRONMENTAL </w:t>
      </w:r>
      <w:r w:rsidR="00A33207" w:rsidRPr="00DC711D">
        <w:rPr>
          <w:rFonts w:ascii="Times New Roman" w:hAnsi="Times New Roman"/>
          <w:b/>
          <w:color w:val="auto"/>
          <w:sz w:val="24"/>
        </w:rPr>
        <w:t>BEST PRACTICES</w:t>
      </w:r>
    </w:p>
    <w:p w:rsidR="00566D56" w:rsidRPr="00DC711D" w:rsidRDefault="00566D56" w:rsidP="00DC711D">
      <w:pPr>
        <w:pStyle w:val="OmniPage088"/>
        <w:numPr>
          <w:ilvl w:val="0"/>
          <w:numId w:val="4"/>
        </w:numPr>
        <w:tabs>
          <w:tab w:val="clear" w:pos="-563"/>
          <w:tab w:val="clear" w:pos="157"/>
          <w:tab w:val="clear" w:pos="1757"/>
        </w:tabs>
        <w:spacing w:line="240" w:lineRule="auto"/>
        <w:ind w:left="900" w:right="720" w:hanging="900"/>
        <w:rPr>
          <w:rFonts w:ascii="Times New Roman" w:hAnsi="Times New Roman"/>
          <w:b/>
          <w:color w:val="auto"/>
          <w:sz w:val="24"/>
        </w:rPr>
      </w:pPr>
      <w:r w:rsidRPr="00DC711D">
        <w:rPr>
          <w:rFonts w:ascii="Times New Roman" w:hAnsi="Times New Roman"/>
          <w:b/>
          <w:color w:val="auto"/>
          <w:sz w:val="24"/>
        </w:rPr>
        <w:t>APPENDIX</w:t>
      </w:r>
    </w:p>
    <w:p w:rsidR="00C94C64" w:rsidRDefault="00C94C64" w:rsidP="0048169A">
      <w:pPr>
        <w:pStyle w:val="OmniPage088"/>
        <w:tabs>
          <w:tab w:val="clear" w:pos="-563"/>
          <w:tab w:val="clear" w:pos="157"/>
          <w:tab w:val="clear" w:pos="1757"/>
        </w:tabs>
        <w:spacing w:line="240" w:lineRule="auto"/>
        <w:ind w:left="0" w:right="720"/>
        <w:rPr>
          <w:rFonts w:ascii="Times New Roman" w:hAnsi="Times New Roman"/>
          <w:color w:val="auto"/>
          <w:sz w:val="24"/>
          <w:u w:val="single"/>
        </w:rPr>
      </w:pPr>
    </w:p>
    <w:p w:rsidR="00C94C64" w:rsidRPr="002940DC" w:rsidRDefault="00C94C64" w:rsidP="0048169A">
      <w:pPr>
        <w:pStyle w:val="OmniPage088"/>
        <w:numPr>
          <w:ilvl w:val="0"/>
          <w:numId w:val="5"/>
        </w:numPr>
        <w:tabs>
          <w:tab w:val="clear" w:pos="-563"/>
          <w:tab w:val="clear" w:pos="157"/>
          <w:tab w:val="clear" w:pos="1757"/>
        </w:tabs>
        <w:spacing w:line="240" w:lineRule="auto"/>
        <w:ind w:left="720" w:right="720"/>
        <w:rPr>
          <w:rFonts w:ascii="Times New Roman" w:hAnsi="Times New Roman"/>
          <w:b/>
          <w:color w:val="auto"/>
          <w:sz w:val="24"/>
          <w:u w:val="single"/>
        </w:rPr>
      </w:pPr>
      <w:r w:rsidRPr="002940DC">
        <w:rPr>
          <w:rFonts w:ascii="Times New Roman" w:hAnsi="Times New Roman"/>
          <w:b/>
          <w:color w:val="auto"/>
          <w:sz w:val="24"/>
          <w:u w:val="single"/>
        </w:rPr>
        <w:t>DISCLAIMER</w:t>
      </w:r>
    </w:p>
    <w:p w:rsidR="00C94C64" w:rsidRDefault="00C94C64" w:rsidP="0048169A">
      <w:pPr>
        <w:rPr>
          <w:b/>
        </w:rPr>
      </w:pPr>
    </w:p>
    <w:p w:rsidR="00C94C64" w:rsidRDefault="00D039D9" w:rsidP="0048169A">
      <w:pPr>
        <w:pStyle w:val="OmniPage089"/>
        <w:tabs>
          <w:tab w:val="clear" w:pos="7273"/>
          <w:tab w:val="clear" w:pos="7973"/>
          <w:tab w:val="clear" w:pos="17433"/>
        </w:tabs>
        <w:spacing w:line="240" w:lineRule="auto"/>
        <w:ind w:left="720" w:right="0"/>
        <w:rPr>
          <w:rFonts w:ascii="Times New Roman" w:hAnsi="Times New Roman"/>
          <w:color w:val="auto"/>
          <w:sz w:val="24"/>
        </w:rPr>
      </w:pPr>
      <w:r>
        <w:rPr>
          <w:rFonts w:ascii="Times New Roman" w:hAnsi="Times New Roman"/>
          <w:color w:val="auto"/>
          <w:sz w:val="24"/>
        </w:rPr>
        <w:t>The Club</w:t>
      </w:r>
      <w:r w:rsidR="00C965E6">
        <w:rPr>
          <w:rFonts w:ascii="Times New Roman" w:hAnsi="Times New Roman"/>
          <w:color w:val="auto"/>
          <w:sz w:val="24"/>
        </w:rPr>
        <w:t>’s</w:t>
      </w:r>
      <w:r w:rsidR="00C94C64">
        <w:rPr>
          <w:rFonts w:ascii="Times New Roman" w:hAnsi="Times New Roman"/>
          <w:color w:val="auto"/>
          <w:sz w:val="24"/>
        </w:rPr>
        <w:t xml:space="preserve"> facilities are provided for use by members and others in accordance with the Constitution, these Yard Rules, and other provisions made by the Board. </w:t>
      </w:r>
    </w:p>
    <w:p w:rsidR="00C94C64" w:rsidRDefault="00C94C64" w:rsidP="0048169A">
      <w:pPr>
        <w:pStyle w:val="OmniPage089"/>
        <w:tabs>
          <w:tab w:val="clear" w:pos="7273"/>
          <w:tab w:val="clear" w:pos="7973"/>
          <w:tab w:val="clear" w:pos="17433"/>
        </w:tabs>
        <w:spacing w:line="240" w:lineRule="auto"/>
        <w:ind w:left="720" w:right="720"/>
        <w:rPr>
          <w:rFonts w:ascii="Times New Roman" w:hAnsi="Times New Roman"/>
          <w:color w:val="auto"/>
          <w:sz w:val="24"/>
        </w:rPr>
      </w:pPr>
    </w:p>
    <w:p w:rsidR="00C94C64" w:rsidRDefault="00C94C64" w:rsidP="0048169A">
      <w:pPr>
        <w:pStyle w:val="OmniPage088"/>
        <w:tabs>
          <w:tab w:val="clear" w:pos="-563"/>
          <w:tab w:val="clear" w:pos="157"/>
          <w:tab w:val="clear" w:pos="1757"/>
        </w:tabs>
        <w:spacing w:line="240" w:lineRule="auto"/>
        <w:ind w:left="720" w:right="0"/>
        <w:rPr>
          <w:rFonts w:ascii="Times New Roman" w:hAnsi="Times New Roman"/>
          <w:color w:val="auto"/>
          <w:sz w:val="24"/>
        </w:rPr>
      </w:pPr>
      <w:r>
        <w:rPr>
          <w:rFonts w:ascii="Times New Roman" w:hAnsi="Times New Roman"/>
          <w:color w:val="auto"/>
          <w:sz w:val="24"/>
        </w:rPr>
        <w:t>The Club does not guarantee the condition, safety or fitness for any purpose of any of its facilities and will not accept any liability for claims of any nature arising from the use thereof by any person, member or not. Persons using Club facilities do so on the express condition that such use is entirely at their own risk.</w:t>
      </w:r>
    </w:p>
    <w:p w:rsidR="00C94C64" w:rsidRDefault="00C94C64" w:rsidP="0048169A">
      <w:pPr>
        <w:pStyle w:val="OmniPage088"/>
        <w:tabs>
          <w:tab w:val="clear" w:pos="-563"/>
          <w:tab w:val="clear" w:pos="157"/>
          <w:tab w:val="clear" w:pos="1757"/>
        </w:tabs>
        <w:spacing w:line="240" w:lineRule="auto"/>
        <w:ind w:left="0" w:right="720"/>
        <w:rPr>
          <w:rFonts w:ascii="Times New Roman" w:hAnsi="Times New Roman"/>
          <w:color w:val="auto"/>
          <w:sz w:val="24"/>
        </w:rPr>
      </w:pPr>
    </w:p>
    <w:p w:rsidR="00563C67" w:rsidRPr="002940DC" w:rsidRDefault="00563C67" w:rsidP="0048169A">
      <w:pPr>
        <w:pStyle w:val="OmniPage108"/>
        <w:numPr>
          <w:ilvl w:val="0"/>
          <w:numId w:val="5"/>
        </w:numPr>
        <w:tabs>
          <w:tab w:val="clear" w:pos="-1163"/>
          <w:tab w:val="clear" w:pos="-1023"/>
          <w:tab w:val="clear" w:pos="557"/>
        </w:tabs>
        <w:spacing w:line="240" w:lineRule="auto"/>
        <w:ind w:left="720" w:right="720"/>
        <w:rPr>
          <w:rFonts w:ascii="Times New Roman" w:hAnsi="Times New Roman"/>
          <w:b/>
          <w:color w:val="auto"/>
          <w:sz w:val="24"/>
          <w:u w:val="single"/>
        </w:rPr>
      </w:pPr>
      <w:r w:rsidRPr="002940DC">
        <w:rPr>
          <w:rFonts w:ascii="Times New Roman" w:hAnsi="Times New Roman"/>
          <w:b/>
          <w:color w:val="auto"/>
          <w:sz w:val="24"/>
          <w:u w:val="single"/>
        </w:rPr>
        <w:t>DEFINITIONS</w:t>
      </w:r>
    </w:p>
    <w:p w:rsidR="00563C67" w:rsidRDefault="00563C67" w:rsidP="0048169A">
      <w:pPr>
        <w:pStyle w:val="OmniPage109"/>
        <w:tabs>
          <w:tab w:val="clear" w:pos="6186"/>
          <w:tab w:val="clear" w:pos="6326"/>
          <w:tab w:val="clear" w:pos="15246"/>
        </w:tabs>
        <w:spacing w:line="240" w:lineRule="auto"/>
        <w:ind w:left="0" w:right="720"/>
        <w:rPr>
          <w:rFonts w:ascii="Times New Roman" w:hAnsi="Times New Roman"/>
          <w:color w:val="auto"/>
          <w:sz w:val="24"/>
        </w:rPr>
      </w:pPr>
    </w:p>
    <w:p w:rsidR="00563C67" w:rsidRPr="00CB1FA8" w:rsidRDefault="00C965E6" w:rsidP="0048169A">
      <w:pPr>
        <w:pStyle w:val="OmniPage109"/>
        <w:tabs>
          <w:tab w:val="clear" w:pos="6186"/>
          <w:tab w:val="clear" w:pos="6326"/>
          <w:tab w:val="clear" w:pos="15246"/>
        </w:tabs>
        <w:spacing w:line="240" w:lineRule="auto"/>
        <w:ind w:left="720" w:right="0"/>
        <w:rPr>
          <w:rFonts w:ascii="Times New Roman" w:hAnsi="Times New Roman"/>
          <w:color w:val="auto"/>
          <w:sz w:val="24"/>
        </w:rPr>
      </w:pPr>
      <w:r w:rsidRPr="00C965E6">
        <w:rPr>
          <w:rFonts w:ascii="Times New Roman" w:hAnsi="Times New Roman"/>
          <w:b/>
          <w:color w:val="auto"/>
          <w:sz w:val="24"/>
        </w:rPr>
        <w:t>Fredericton Base – Boat Yard</w:t>
      </w:r>
      <w:r w:rsidRPr="00CB1FA8">
        <w:rPr>
          <w:rFonts w:ascii="Times New Roman" w:hAnsi="Times New Roman"/>
          <w:b/>
          <w:color w:val="auto"/>
          <w:sz w:val="24"/>
        </w:rPr>
        <w:t>:</w:t>
      </w:r>
      <w:r w:rsidRPr="00CB1FA8">
        <w:rPr>
          <w:rFonts w:ascii="Times New Roman" w:hAnsi="Times New Roman"/>
          <w:color w:val="auto"/>
          <w:sz w:val="24"/>
        </w:rPr>
        <w:t xml:space="preserve"> T</w:t>
      </w:r>
      <w:r w:rsidR="002C21B9" w:rsidRPr="00CB1FA8">
        <w:rPr>
          <w:rFonts w:ascii="Times New Roman" w:hAnsi="Times New Roman"/>
          <w:color w:val="auto"/>
          <w:sz w:val="24"/>
        </w:rPr>
        <w:t xml:space="preserve">he </w:t>
      </w:r>
      <w:r w:rsidR="00563C67" w:rsidRPr="00CB1FA8">
        <w:rPr>
          <w:rFonts w:ascii="Times New Roman" w:hAnsi="Times New Roman"/>
          <w:color w:val="auto"/>
          <w:sz w:val="24"/>
        </w:rPr>
        <w:t>area at 363 Lincoln Road leased by the Club from the City of Fredericton</w:t>
      </w:r>
      <w:r w:rsidR="00FD25C6" w:rsidRPr="00CB1FA8">
        <w:rPr>
          <w:rFonts w:ascii="Times New Roman" w:hAnsi="Times New Roman"/>
          <w:color w:val="auto"/>
          <w:sz w:val="24"/>
        </w:rPr>
        <w:t>, e</w:t>
      </w:r>
      <w:r w:rsidR="00563C67" w:rsidRPr="00CB1FA8">
        <w:rPr>
          <w:rFonts w:ascii="Times New Roman" w:hAnsi="Times New Roman"/>
          <w:color w:val="auto"/>
          <w:sz w:val="24"/>
        </w:rPr>
        <w:t xml:space="preserve">nclosed on three sides by wire fence and </w:t>
      </w:r>
      <w:r w:rsidR="00EE24B3" w:rsidRPr="00CB1FA8">
        <w:rPr>
          <w:rFonts w:ascii="Times New Roman" w:hAnsi="Times New Roman"/>
          <w:color w:val="auto"/>
          <w:sz w:val="24"/>
        </w:rPr>
        <w:t xml:space="preserve">having areas for </w:t>
      </w:r>
      <w:r w:rsidR="008B2591" w:rsidRPr="00CB1FA8">
        <w:rPr>
          <w:rFonts w:ascii="Times New Roman" w:hAnsi="Times New Roman"/>
          <w:color w:val="auto"/>
          <w:sz w:val="24"/>
        </w:rPr>
        <w:t xml:space="preserve">boat storage, mast </w:t>
      </w:r>
      <w:r w:rsidR="00563C67" w:rsidRPr="00CB1FA8">
        <w:rPr>
          <w:rFonts w:ascii="Times New Roman" w:hAnsi="Times New Roman"/>
          <w:color w:val="auto"/>
          <w:sz w:val="24"/>
        </w:rPr>
        <w:t>storage</w:t>
      </w:r>
      <w:r w:rsidRPr="00CB1FA8">
        <w:rPr>
          <w:rFonts w:ascii="Times New Roman" w:hAnsi="Times New Roman"/>
          <w:color w:val="auto"/>
          <w:sz w:val="24"/>
        </w:rPr>
        <w:t>,</w:t>
      </w:r>
      <w:r w:rsidR="00EE24B3" w:rsidRPr="00CB1FA8">
        <w:rPr>
          <w:rFonts w:ascii="Times New Roman" w:hAnsi="Times New Roman"/>
          <w:color w:val="auto"/>
          <w:sz w:val="24"/>
        </w:rPr>
        <w:t xml:space="preserve"> and</w:t>
      </w:r>
      <w:r w:rsidR="00563C67" w:rsidRPr="00CB1FA8">
        <w:rPr>
          <w:rFonts w:ascii="Times New Roman" w:hAnsi="Times New Roman"/>
          <w:color w:val="auto"/>
          <w:sz w:val="24"/>
        </w:rPr>
        <w:t xml:space="preserve"> parking</w:t>
      </w:r>
      <w:r w:rsidRPr="00CB1FA8">
        <w:rPr>
          <w:rFonts w:ascii="Times New Roman" w:hAnsi="Times New Roman"/>
          <w:color w:val="auto"/>
          <w:sz w:val="24"/>
        </w:rPr>
        <w:t>;</w:t>
      </w:r>
      <w:r w:rsidR="00563C67" w:rsidRPr="00CB1FA8">
        <w:rPr>
          <w:rFonts w:ascii="Times New Roman" w:hAnsi="Times New Roman"/>
          <w:color w:val="auto"/>
          <w:sz w:val="24"/>
        </w:rPr>
        <w:t xml:space="preserve"> two wharves, timber crib wall</w:t>
      </w:r>
      <w:r w:rsidRPr="00CB1FA8">
        <w:rPr>
          <w:rFonts w:ascii="Times New Roman" w:hAnsi="Times New Roman"/>
          <w:color w:val="auto"/>
          <w:sz w:val="24"/>
        </w:rPr>
        <w:t>,</w:t>
      </w:r>
      <w:r w:rsidR="00563C67" w:rsidRPr="00CB1FA8">
        <w:rPr>
          <w:rFonts w:ascii="Times New Roman" w:hAnsi="Times New Roman"/>
          <w:color w:val="auto"/>
          <w:sz w:val="24"/>
        </w:rPr>
        <w:t xml:space="preserve"> and concrete boat-launch</w:t>
      </w:r>
      <w:r w:rsidR="007566F0" w:rsidRPr="00CB1FA8">
        <w:rPr>
          <w:rFonts w:ascii="Times New Roman" w:hAnsi="Times New Roman"/>
          <w:color w:val="auto"/>
          <w:sz w:val="24"/>
        </w:rPr>
        <w:t xml:space="preserve"> ramp</w:t>
      </w:r>
      <w:r w:rsidR="00563C67" w:rsidRPr="00CB1FA8">
        <w:rPr>
          <w:rFonts w:ascii="Times New Roman" w:hAnsi="Times New Roman"/>
          <w:color w:val="auto"/>
          <w:sz w:val="24"/>
        </w:rPr>
        <w:t xml:space="preserve">. </w:t>
      </w:r>
      <w:r w:rsidR="005F2866" w:rsidRPr="00CB1FA8">
        <w:rPr>
          <w:rFonts w:ascii="Times New Roman" w:hAnsi="Times New Roman"/>
          <w:color w:val="auto"/>
          <w:sz w:val="24"/>
        </w:rPr>
        <w:t>(</w:t>
      </w:r>
      <w:r w:rsidR="00563C67" w:rsidRPr="00CB1FA8">
        <w:rPr>
          <w:rFonts w:ascii="Times New Roman" w:hAnsi="Times New Roman"/>
          <w:color w:val="auto"/>
          <w:sz w:val="24"/>
        </w:rPr>
        <w:t>A storage shed on site is owned by the Club.</w:t>
      </w:r>
      <w:r w:rsidR="005F2866" w:rsidRPr="00CB1FA8">
        <w:rPr>
          <w:rFonts w:ascii="Times New Roman" w:hAnsi="Times New Roman"/>
          <w:color w:val="auto"/>
          <w:sz w:val="24"/>
        </w:rPr>
        <w:t>)</w:t>
      </w:r>
      <w:r w:rsidR="00563C67" w:rsidRPr="00CB1FA8">
        <w:rPr>
          <w:rFonts w:ascii="Times New Roman" w:hAnsi="Times New Roman"/>
          <w:color w:val="auto"/>
          <w:sz w:val="24"/>
        </w:rPr>
        <w:t xml:space="preserve"> </w:t>
      </w:r>
    </w:p>
    <w:p w:rsidR="00563C67" w:rsidRPr="00CB1FA8" w:rsidRDefault="00563C67" w:rsidP="0048169A">
      <w:pPr>
        <w:pStyle w:val="OmniPage109"/>
        <w:tabs>
          <w:tab w:val="clear" w:pos="6186"/>
          <w:tab w:val="clear" w:pos="6326"/>
          <w:tab w:val="clear" w:pos="15246"/>
        </w:tabs>
        <w:spacing w:line="240" w:lineRule="auto"/>
        <w:ind w:left="720" w:right="720"/>
        <w:rPr>
          <w:rFonts w:ascii="Times New Roman" w:hAnsi="Times New Roman"/>
          <w:color w:val="auto"/>
          <w:sz w:val="24"/>
        </w:rPr>
      </w:pPr>
    </w:p>
    <w:p w:rsidR="00563C67" w:rsidRPr="00CB1FA8" w:rsidRDefault="00C965E6" w:rsidP="0048169A">
      <w:pPr>
        <w:pStyle w:val="OmniPage109"/>
        <w:tabs>
          <w:tab w:val="clear" w:pos="6186"/>
          <w:tab w:val="clear" w:pos="6326"/>
          <w:tab w:val="clear" w:pos="15246"/>
        </w:tabs>
        <w:spacing w:line="240" w:lineRule="auto"/>
        <w:ind w:left="720" w:right="0"/>
        <w:rPr>
          <w:rFonts w:ascii="Times New Roman" w:hAnsi="Times New Roman"/>
          <w:color w:val="auto"/>
          <w:sz w:val="24"/>
        </w:rPr>
      </w:pPr>
      <w:r w:rsidRPr="00CB1FA8">
        <w:rPr>
          <w:rFonts w:ascii="Times New Roman" w:hAnsi="Times New Roman"/>
          <w:b/>
          <w:color w:val="auto"/>
          <w:sz w:val="24"/>
        </w:rPr>
        <w:t>Fredericton Base – Waterfront:</w:t>
      </w:r>
      <w:r w:rsidR="00563C67" w:rsidRPr="00CB1FA8">
        <w:rPr>
          <w:rFonts w:ascii="Times New Roman" w:hAnsi="Times New Roman"/>
          <w:color w:val="auto"/>
          <w:sz w:val="24"/>
        </w:rPr>
        <w:t xml:space="preserve"> The seasonal floating docks </w:t>
      </w:r>
      <w:r w:rsidR="00690144" w:rsidRPr="00CB1FA8">
        <w:rPr>
          <w:rFonts w:ascii="Times New Roman" w:hAnsi="Times New Roman"/>
          <w:color w:val="auto"/>
          <w:sz w:val="24"/>
        </w:rPr>
        <w:t>and mooring</w:t>
      </w:r>
      <w:r w:rsidR="00D039D9" w:rsidRPr="00CB1FA8">
        <w:rPr>
          <w:rFonts w:ascii="Times New Roman" w:hAnsi="Times New Roman"/>
          <w:color w:val="auto"/>
          <w:sz w:val="24"/>
        </w:rPr>
        <w:t>s owned by the Club.</w:t>
      </w:r>
    </w:p>
    <w:p w:rsidR="00563C67" w:rsidRDefault="00563C67" w:rsidP="0048169A">
      <w:pPr>
        <w:pStyle w:val="OmniPage109"/>
        <w:tabs>
          <w:tab w:val="clear" w:pos="6186"/>
          <w:tab w:val="clear" w:pos="6326"/>
          <w:tab w:val="clear" w:pos="15246"/>
        </w:tabs>
        <w:spacing w:line="240" w:lineRule="auto"/>
        <w:ind w:left="720" w:right="720"/>
        <w:rPr>
          <w:rFonts w:ascii="Times New Roman" w:hAnsi="Times New Roman"/>
          <w:color w:val="auto"/>
          <w:sz w:val="24"/>
        </w:rPr>
      </w:pPr>
    </w:p>
    <w:p w:rsidR="00563C67" w:rsidRDefault="00C965E6" w:rsidP="0048169A">
      <w:pPr>
        <w:pStyle w:val="OmniPage109"/>
        <w:tabs>
          <w:tab w:val="clear" w:pos="6186"/>
          <w:tab w:val="clear" w:pos="6326"/>
          <w:tab w:val="clear" w:pos="15246"/>
        </w:tabs>
        <w:spacing w:line="240" w:lineRule="auto"/>
        <w:ind w:left="720" w:right="0"/>
        <w:rPr>
          <w:rFonts w:ascii="Times New Roman" w:hAnsi="Times New Roman"/>
          <w:color w:val="auto"/>
          <w:sz w:val="24"/>
        </w:rPr>
      </w:pPr>
      <w:r w:rsidRPr="00C965E6">
        <w:rPr>
          <w:rFonts w:ascii="Times New Roman" w:hAnsi="Times New Roman"/>
          <w:b/>
          <w:color w:val="auto"/>
          <w:sz w:val="24"/>
        </w:rPr>
        <w:t>Douglas Harbour:</w:t>
      </w:r>
      <w:r w:rsidR="00563C67">
        <w:rPr>
          <w:rFonts w:ascii="Times New Roman" w:hAnsi="Times New Roman"/>
          <w:color w:val="auto"/>
          <w:sz w:val="24"/>
        </w:rPr>
        <w:t xml:space="preserve"> The property owned by the Club in Douglas </w:t>
      </w:r>
      <w:r w:rsidR="00EE24B3">
        <w:rPr>
          <w:rFonts w:ascii="Times New Roman" w:hAnsi="Times New Roman"/>
          <w:color w:val="auto"/>
          <w:sz w:val="24"/>
        </w:rPr>
        <w:t>Harbour, having a</w:t>
      </w:r>
      <w:r w:rsidR="00563C67">
        <w:rPr>
          <w:rFonts w:ascii="Times New Roman" w:hAnsi="Times New Roman"/>
          <w:color w:val="auto"/>
          <w:sz w:val="24"/>
        </w:rPr>
        <w:t xml:space="preserve"> Club building, pump-out, concrete wharf, floating docks, and </w:t>
      </w:r>
      <w:r w:rsidR="00EE24B3">
        <w:rPr>
          <w:rFonts w:ascii="Times New Roman" w:hAnsi="Times New Roman"/>
          <w:color w:val="auto"/>
          <w:sz w:val="24"/>
        </w:rPr>
        <w:t>Club</w:t>
      </w:r>
      <w:r w:rsidR="00563C67">
        <w:rPr>
          <w:rFonts w:ascii="Times New Roman" w:hAnsi="Times New Roman"/>
          <w:color w:val="auto"/>
          <w:sz w:val="24"/>
        </w:rPr>
        <w:t xml:space="preserve"> moorings.</w:t>
      </w:r>
    </w:p>
    <w:p w:rsidR="00DC711D" w:rsidRDefault="00DC711D" w:rsidP="0048169A">
      <w:pPr>
        <w:pStyle w:val="OmniPage109"/>
        <w:tabs>
          <w:tab w:val="clear" w:pos="6186"/>
          <w:tab w:val="clear" w:pos="6326"/>
          <w:tab w:val="clear" w:pos="15246"/>
        </w:tabs>
        <w:spacing w:line="240" w:lineRule="auto"/>
        <w:ind w:left="720" w:right="0"/>
        <w:rPr>
          <w:rFonts w:ascii="Times New Roman" w:hAnsi="Times New Roman"/>
          <w:color w:val="auto"/>
          <w:sz w:val="24"/>
        </w:rPr>
      </w:pPr>
    </w:p>
    <w:p w:rsidR="00D039D9" w:rsidRPr="00CB1FA8" w:rsidRDefault="00C83FA2" w:rsidP="0048169A">
      <w:pPr>
        <w:pStyle w:val="OmniPage088"/>
        <w:numPr>
          <w:ilvl w:val="0"/>
          <w:numId w:val="5"/>
        </w:numPr>
        <w:tabs>
          <w:tab w:val="clear" w:pos="-563"/>
          <w:tab w:val="clear" w:pos="157"/>
          <w:tab w:val="clear" w:pos="1757"/>
        </w:tabs>
        <w:spacing w:line="240" w:lineRule="auto"/>
        <w:ind w:left="720" w:right="720"/>
        <w:rPr>
          <w:rFonts w:ascii="Times New Roman" w:hAnsi="Times New Roman"/>
          <w:b/>
          <w:color w:val="auto"/>
          <w:sz w:val="24"/>
          <w:u w:val="single"/>
        </w:rPr>
      </w:pPr>
      <w:r w:rsidRPr="00CB1FA8">
        <w:rPr>
          <w:rFonts w:ascii="Times New Roman" w:hAnsi="Times New Roman"/>
          <w:b/>
          <w:color w:val="auto"/>
          <w:sz w:val="24"/>
          <w:u w:val="single"/>
        </w:rPr>
        <w:lastRenderedPageBreak/>
        <w:t>GENERAL</w:t>
      </w:r>
    </w:p>
    <w:p w:rsidR="00D039D9" w:rsidRPr="00CB1FA8" w:rsidRDefault="00D039D9" w:rsidP="00D039D9">
      <w:pPr>
        <w:pStyle w:val="OmniPage088"/>
        <w:tabs>
          <w:tab w:val="clear" w:pos="-563"/>
          <w:tab w:val="clear" w:pos="157"/>
          <w:tab w:val="clear" w:pos="1757"/>
        </w:tabs>
        <w:spacing w:line="240" w:lineRule="auto"/>
        <w:ind w:left="0" w:right="720"/>
        <w:rPr>
          <w:rFonts w:ascii="Times New Roman" w:hAnsi="Times New Roman"/>
          <w:b/>
          <w:color w:val="auto"/>
          <w:sz w:val="24"/>
          <w:u w:val="single"/>
        </w:rPr>
      </w:pPr>
    </w:p>
    <w:p w:rsidR="00D039D9" w:rsidRPr="00CB1FA8" w:rsidRDefault="00C83FA2" w:rsidP="001D6A17">
      <w:pPr>
        <w:pStyle w:val="OmniPage088"/>
        <w:tabs>
          <w:tab w:val="clear" w:pos="-563"/>
          <w:tab w:val="clear" w:pos="157"/>
          <w:tab w:val="clear" w:pos="1757"/>
        </w:tabs>
        <w:spacing w:line="240" w:lineRule="auto"/>
        <w:ind w:left="720" w:right="0"/>
        <w:rPr>
          <w:rFonts w:ascii="Times New Roman" w:hAnsi="Times New Roman"/>
          <w:color w:val="auto"/>
          <w:sz w:val="24"/>
        </w:rPr>
      </w:pPr>
      <w:r w:rsidRPr="00CB1FA8">
        <w:rPr>
          <w:rFonts w:ascii="Times New Roman" w:hAnsi="Times New Roman"/>
          <w:color w:val="auto"/>
          <w:sz w:val="24"/>
        </w:rPr>
        <w:t xml:space="preserve">All members and non-members </w:t>
      </w:r>
      <w:r w:rsidR="002E0018" w:rsidRPr="00CB1FA8">
        <w:rPr>
          <w:rFonts w:ascii="Times New Roman" w:hAnsi="Times New Roman"/>
          <w:color w:val="auto"/>
          <w:sz w:val="24"/>
        </w:rPr>
        <w:t>wish</w:t>
      </w:r>
      <w:r w:rsidRPr="00CB1FA8">
        <w:rPr>
          <w:rFonts w:ascii="Times New Roman" w:hAnsi="Times New Roman"/>
          <w:color w:val="auto"/>
          <w:sz w:val="24"/>
        </w:rPr>
        <w:t xml:space="preserve">ing </w:t>
      </w:r>
      <w:r w:rsidR="002E0018" w:rsidRPr="00CB1FA8">
        <w:rPr>
          <w:rFonts w:ascii="Times New Roman" w:hAnsi="Times New Roman"/>
          <w:color w:val="auto"/>
          <w:sz w:val="24"/>
        </w:rPr>
        <w:t xml:space="preserve">to use </w:t>
      </w:r>
      <w:r w:rsidRPr="00CB1FA8">
        <w:rPr>
          <w:rFonts w:ascii="Times New Roman" w:hAnsi="Times New Roman"/>
          <w:color w:val="auto"/>
          <w:sz w:val="24"/>
        </w:rPr>
        <w:t xml:space="preserve">FYC facilities shall </w:t>
      </w:r>
      <w:r w:rsidR="002E0018" w:rsidRPr="00CB1FA8">
        <w:rPr>
          <w:rFonts w:ascii="Times New Roman" w:hAnsi="Times New Roman"/>
          <w:color w:val="auto"/>
          <w:sz w:val="24"/>
        </w:rPr>
        <w:t>have boat lia</w:t>
      </w:r>
      <w:r w:rsidRPr="00CB1FA8">
        <w:rPr>
          <w:rFonts w:ascii="Times New Roman" w:hAnsi="Times New Roman"/>
          <w:color w:val="auto"/>
          <w:sz w:val="24"/>
        </w:rPr>
        <w:t>b</w:t>
      </w:r>
      <w:r w:rsidR="002E0018" w:rsidRPr="00CB1FA8">
        <w:rPr>
          <w:rFonts w:ascii="Times New Roman" w:hAnsi="Times New Roman"/>
          <w:color w:val="auto"/>
          <w:sz w:val="24"/>
        </w:rPr>
        <w:t>ility insuran</w:t>
      </w:r>
      <w:r w:rsidRPr="00CB1FA8">
        <w:rPr>
          <w:rFonts w:ascii="Times New Roman" w:hAnsi="Times New Roman"/>
          <w:color w:val="auto"/>
          <w:sz w:val="24"/>
        </w:rPr>
        <w:t xml:space="preserve">ce </w:t>
      </w:r>
      <w:r w:rsidR="002E0018" w:rsidRPr="00CB1FA8">
        <w:rPr>
          <w:rFonts w:ascii="Times New Roman" w:hAnsi="Times New Roman"/>
          <w:color w:val="auto"/>
          <w:sz w:val="24"/>
        </w:rPr>
        <w:t>and Pleasure Craft Operator Card</w:t>
      </w:r>
      <w:r w:rsidRPr="00CB1FA8">
        <w:rPr>
          <w:rFonts w:ascii="Times New Roman" w:hAnsi="Times New Roman"/>
          <w:color w:val="auto"/>
          <w:sz w:val="24"/>
        </w:rPr>
        <w:t>. Non-members may have limited use of t</w:t>
      </w:r>
      <w:r w:rsidR="00D039D9" w:rsidRPr="00CB1FA8">
        <w:rPr>
          <w:rFonts w:ascii="Times New Roman" w:hAnsi="Times New Roman"/>
          <w:color w:val="auto"/>
          <w:sz w:val="24"/>
        </w:rPr>
        <w:t xml:space="preserve">he Club’s </w:t>
      </w:r>
      <w:r w:rsidR="00260B30" w:rsidRPr="00CB1FA8">
        <w:rPr>
          <w:rFonts w:ascii="Times New Roman" w:hAnsi="Times New Roman"/>
          <w:color w:val="auto"/>
          <w:sz w:val="24"/>
        </w:rPr>
        <w:t xml:space="preserve">launch ramp, </w:t>
      </w:r>
      <w:r w:rsidR="001D6F77" w:rsidRPr="00CB1FA8">
        <w:rPr>
          <w:rFonts w:ascii="Times New Roman" w:hAnsi="Times New Roman"/>
          <w:color w:val="auto"/>
          <w:sz w:val="24"/>
        </w:rPr>
        <w:t>wharves</w:t>
      </w:r>
      <w:r w:rsidR="00260B30" w:rsidRPr="00CB1FA8">
        <w:rPr>
          <w:rFonts w:ascii="Times New Roman" w:hAnsi="Times New Roman"/>
          <w:color w:val="auto"/>
          <w:sz w:val="24"/>
        </w:rPr>
        <w:t xml:space="preserve">, </w:t>
      </w:r>
      <w:r w:rsidRPr="00CB1FA8">
        <w:rPr>
          <w:rFonts w:ascii="Times New Roman" w:hAnsi="Times New Roman"/>
          <w:color w:val="auto"/>
          <w:sz w:val="24"/>
        </w:rPr>
        <w:t xml:space="preserve">docks </w:t>
      </w:r>
      <w:r w:rsidR="00D039D9" w:rsidRPr="00CB1FA8">
        <w:rPr>
          <w:rFonts w:ascii="Times New Roman" w:hAnsi="Times New Roman"/>
          <w:color w:val="auto"/>
          <w:sz w:val="24"/>
        </w:rPr>
        <w:t>and moorings</w:t>
      </w:r>
      <w:r w:rsidRPr="00CB1FA8">
        <w:rPr>
          <w:rFonts w:ascii="Times New Roman" w:hAnsi="Times New Roman"/>
          <w:color w:val="auto"/>
          <w:sz w:val="24"/>
        </w:rPr>
        <w:t>, subject to pre-approval by</w:t>
      </w:r>
      <w:r w:rsidR="00D039D9" w:rsidRPr="00CB1FA8">
        <w:rPr>
          <w:rFonts w:ascii="Times New Roman" w:hAnsi="Times New Roman"/>
          <w:color w:val="auto"/>
          <w:sz w:val="24"/>
        </w:rPr>
        <w:t xml:space="preserve"> the RCs</w:t>
      </w:r>
      <w:r w:rsidR="001D6F77" w:rsidRPr="00CB1FA8">
        <w:rPr>
          <w:rFonts w:ascii="Times New Roman" w:hAnsi="Times New Roman"/>
          <w:color w:val="auto"/>
          <w:sz w:val="24"/>
        </w:rPr>
        <w:t xml:space="preserve"> </w:t>
      </w:r>
      <w:r w:rsidR="00D039D9" w:rsidRPr="00CB1FA8">
        <w:rPr>
          <w:rFonts w:ascii="Times New Roman" w:hAnsi="Times New Roman"/>
          <w:color w:val="auto"/>
          <w:sz w:val="24"/>
        </w:rPr>
        <w:t xml:space="preserve">and payment of </w:t>
      </w:r>
      <w:r w:rsidR="001D6F77" w:rsidRPr="00CB1FA8">
        <w:rPr>
          <w:rFonts w:ascii="Times New Roman" w:hAnsi="Times New Roman"/>
          <w:color w:val="auto"/>
          <w:sz w:val="24"/>
        </w:rPr>
        <w:t xml:space="preserve">the </w:t>
      </w:r>
      <w:r w:rsidR="00D039D9" w:rsidRPr="00CB1FA8">
        <w:rPr>
          <w:rFonts w:ascii="Times New Roman" w:hAnsi="Times New Roman"/>
          <w:color w:val="auto"/>
          <w:sz w:val="24"/>
        </w:rPr>
        <w:t>appropriate fee(s).</w:t>
      </w:r>
    </w:p>
    <w:p w:rsidR="00D039D9" w:rsidRDefault="00D039D9" w:rsidP="00D039D9">
      <w:pPr>
        <w:pStyle w:val="OmniPage088"/>
        <w:tabs>
          <w:tab w:val="clear" w:pos="-563"/>
          <w:tab w:val="clear" w:pos="157"/>
          <w:tab w:val="clear" w:pos="1757"/>
        </w:tabs>
        <w:spacing w:line="240" w:lineRule="auto"/>
        <w:ind w:left="720" w:right="720"/>
        <w:rPr>
          <w:rFonts w:ascii="Times New Roman" w:hAnsi="Times New Roman"/>
          <w:b/>
          <w:color w:val="auto"/>
          <w:sz w:val="24"/>
          <w:u w:val="single"/>
        </w:rPr>
      </w:pPr>
    </w:p>
    <w:p w:rsidR="005D11D2" w:rsidRDefault="001778F8" w:rsidP="0048169A">
      <w:pPr>
        <w:pStyle w:val="OmniPage088"/>
        <w:numPr>
          <w:ilvl w:val="0"/>
          <w:numId w:val="5"/>
        </w:numPr>
        <w:tabs>
          <w:tab w:val="clear" w:pos="-563"/>
          <w:tab w:val="clear" w:pos="157"/>
          <w:tab w:val="clear" w:pos="1757"/>
        </w:tabs>
        <w:spacing w:line="240" w:lineRule="auto"/>
        <w:ind w:left="720" w:right="720"/>
        <w:rPr>
          <w:rFonts w:ascii="Times New Roman" w:hAnsi="Times New Roman"/>
          <w:b/>
          <w:color w:val="auto"/>
          <w:sz w:val="24"/>
          <w:u w:val="single"/>
        </w:rPr>
      </w:pPr>
      <w:r w:rsidRPr="002940DC">
        <w:rPr>
          <w:rFonts w:ascii="Times New Roman" w:hAnsi="Times New Roman"/>
          <w:b/>
          <w:color w:val="auto"/>
          <w:sz w:val="24"/>
          <w:u w:val="single"/>
        </w:rPr>
        <w:t>INSURANCE</w:t>
      </w:r>
    </w:p>
    <w:p w:rsidR="001778F8" w:rsidRPr="00CB1FA8" w:rsidRDefault="001778F8" w:rsidP="0048169A">
      <w:pPr>
        <w:pStyle w:val="OmniPage088"/>
        <w:tabs>
          <w:tab w:val="clear" w:pos="-563"/>
          <w:tab w:val="clear" w:pos="157"/>
          <w:tab w:val="clear" w:pos="1757"/>
        </w:tabs>
        <w:spacing w:line="240" w:lineRule="auto"/>
        <w:ind w:left="720" w:right="720"/>
        <w:rPr>
          <w:rFonts w:ascii="Times New Roman" w:hAnsi="Times New Roman"/>
          <w:color w:val="auto"/>
          <w:sz w:val="24"/>
          <w:u w:val="single"/>
        </w:rPr>
      </w:pPr>
    </w:p>
    <w:p w:rsidR="001778F8" w:rsidRDefault="002E0018" w:rsidP="0048169A">
      <w:pPr>
        <w:pStyle w:val="OmniPage088"/>
        <w:numPr>
          <w:ilvl w:val="0"/>
          <w:numId w:val="11"/>
        </w:numPr>
        <w:tabs>
          <w:tab w:val="clear" w:pos="-563"/>
          <w:tab w:val="clear" w:pos="157"/>
          <w:tab w:val="clear" w:pos="1757"/>
        </w:tabs>
        <w:spacing w:line="240" w:lineRule="auto"/>
        <w:ind w:right="0"/>
        <w:rPr>
          <w:rFonts w:ascii="Times New Roman" w:hAnsi="Times New Roman"/>
          <w:color w:val="auto"/>
          <w:sz w:val="24"/>
        </w:rPr>
      </w:pPr>
      <w:r w:rsidRPr="00CB1FA8">
        <w:rPr>
          <w:rFonts w:ascii="Times New Roman" w:hAnsi="Times New Roman"/>
          <w:color w:val="auto"/>
          <w:sz w:val="24"/>
        </w:rPr>
        <w:t>M</w:t>
      </w:r>
      <w:r w:rsidR="001778F8" w:rsidRPr="00CB1FA8">
        <w:rPr>
          <w:rFonts w:ascii="Times New Roman" w:hAnsi="Times New Roman"/>
          <w:color w:val="auto"/>
          <w:sz w:val="24"/>
        </w:rPr>
        <w:t>embers</w:t>
      </w:r>
      <w:r w:rsidRPr="00CB1FA8">
        <w:rPr>
          <w:rFonts w:ascii="Times New Roman" w:hAnsi="Times New Roman"/>
          <w:color w:val="auto"/>
          <w:sz w:val="24"/>
        </w:rPr>
        <w:t xml:space="preserve">’ </w:t>
      </w:r>
      <w:r w:rsidR="001778F8" w:rsidRPr="00CB1FA8">
        <w:rPr>
          <w:rFonts w:ascii="Times New Roman" w:hAnsi="Times New Roman"/>
          <w:color w:val="auto"/>
          <w:sz w:val="24"/>
        </w:rPr>
        <w:t xml:space="preserve">boat </w:t>
      </w:r>
      <w:r w:rsidR="001778F8">
        <w:rPr>
          <w:rFonts w:ascii="Times New Roman" w:hAnsi="Times New Roman"/>
          <w:color w:val="auto"/>
          <w:sz w:val="24"/>
        </w:rPr>
        <w:t xml:space="preserve">liability insurance coverage </w:t>
      </w:r>
      <w:r>
        <w:rPr>
          <w:rFonts w:ascii="Times New Roman" w:hAnsi="Times New Roman"/>
          <w:color w:val="auto"/>
          <w:sz w:val="24"/>
        </w:rPr>
        <w:t xml:space="preserve">shall be </w:t>
      </w:r>
      <w:r w:rsidR="001778F8">
        <w:rPr>
          <w:rFonts w:ascii="Times New Roman" w:hAnsi="Times New Roman"/>
          <w:color w:val="auto"/>
          <w:sz w:val="24"/>
        </w:rPr>
        <w:t>in effect on a continuous</w:t>
      </w:r>
      <w:r w:rsidR="00123A7F">
        <w:rPr>
          <w:rFonts w:ascii="Times New Roman" w:hAnsi="Times New Roman"/>
          <w:color w:val="auto"/>
          <w:sz w:val="24"/>
        </w:rPr>
        <w:t xml:space="preserve"> basis during their membership.</w:t>
      </w:r>
    </w:p>
    <w:p w:rsidR="001778F8" w:rsidRDefault="001778F8" w:rsidP="0048169A">
      <w:pPr>
        <w:pStyle w:val="OmniPage088"/>
        <w:tabs>
          <w:tab w:val="clear" w:pos="-563"/>
          <w:tab w:val="clear" w:pos="157"/>
          <w:tab w:val="clear" w:pos="1757"/>
        </w:tabs>
        <w:spacing w:line="240" w:lineRule="auto"/>
        <w:ind w:left="720" w:right="720"/>
        <w:rPr>
          <w:rFonts w:ascii="Times New Roman" w:hAnsi="Times New Roman"/>
          <w:color w:val="auto"/>
          <w:sz w:val="24"/>
        </w:rPr>
      </w:pPr>
    </w:p>
    <w:p w:rsidR="00123A7F" w:rsidRDefault="001778F8" w:rsidP="0048169A">
      <w:pPr>
        <w:pStyle w:val="OmniPage088"/>
        <w:numPr>
          <w:ilvl w:val="0"/>
          <w:numId w:val="11"/>
        </w:numPr>
        <w:tabs>
          <w:tab w:val="clear" w:pos="-563"/>
          <w:tab w:val="clear" w:pos="157"/>
          <w:tab w:val="clear" w:pos="1757"/>
        </w:tabs>
        <w:spacing w:line="240" w:lineRule="auto"/>
        <w:ind w:right="0"/>
        <w:rPr>
          <w:rFonts w:ascii="Times New Roman" w:hAnsi="Times New Roman"/>
          <w:color w:val="auto"/>
          <w:sz w:val="24"/>
        </w:rPr>
      </w:pPr>
      <w:r>
        <w:rPr>
          <w:rFonts w:ascii="Times New Roman" w:hAnsi="Times New Roman"/>
          <w:color w:val="auto"/>
          <w:sz w:val="24"/>
        </w:rPr>
        <w:t>Proof of coverage must be provided when applying for membership</w:t>
      </w:r>
      <w:r w:rsidR="008B2591">
        <w:rPr>
          <w:rFonts w:ascii="Times New Roman" w:hAnsi="Times New Roman"/>
          <w:color w:val="auto"/>
          <w:sz w:val="24"/>
        </w:rPr>
        <w:t xml:space="preserve">, </w:t>
      </w:r>
      <w:r w:rsidR="00CB1FA8">
        <w:rPr>
          <w:rFonts w:ascii="Times New Roman" w:hAnsi="Times New Roman"/>
          <w:color w:val="auto"/>
          <w:sz w:val="24"/>
        </w:rPr>
        <w:t>and whenever requested by the Board</w:t>
      </w:r>
      <w:r w:rsidRPr="00CB1FA8">
        <w:rPr>
          <w:rFonts w:ascii="Times New Roman" w:hAnsi="Times New Roman"/>
          <w:color w:val="auto"/>
          <w:sz w:val="24"/>
        </w:rPr>
        <w:t xml:space="preserve">. </w:t>
      </w:r>
    </w:p>
    <w:p w:rsidR="00123A7F" w:rsidRDefault="00123A7F" w:rsidP="00123A7F">
      <w:pPr>
        <w:pStyle w:val="ListParagraph"/>
      </w:pPr>
    </w:p>
    <w:p w:rsidR="001778F8" w:rsidRPr="00123A7F" w:rsidRDefault="008B2591" w:rsidP="00123A7F">
      <w:pPr>
        <w:pStyle w:val="OmniPage088"/>
        <w:numPr>
          <w:ilvl w:val="0"/>
          <w:numId w:val="11"/>
        </w:numPr>
        <w:tabs>
          <w:tab w:val="clear" w:pos="-563"/>
          <w:tab w:val="clear" w:pos="157"/>
          <w:tab w:val="clear" w:pos="1757"/>
        </w:tabs>
        <w:spacing w:line="240" w:lineRule="auto"/>
        <w:ind w:right="0"/>
        <w:rPr>
          <w:rFonts w:ascii="Times New Roman" w:hAnsi="Times New Roman"/>
          <w:color w:val="auto"/>
          <w:sz w:val="24"/>
        </w:rPr>
      </w:pPr>
      <w:r>
        <w:rPr>
          <w:rFonts w:ascii="Times New Roman" w:hAnsi="Times New Roman"/>
          <w:color w:val="auto"/>
          <w:sz w:val="24"/>
        </w:rPr>
        <w:t xml:space="preserve">Proof shall </w:t>
      </w:r>
      <w:r w:rsidR="007566F0">
        <w:rPr>
          <w:rFonts w:ascii="Times New Roman" w:hAnsi="Times New Roman"/>
          <w:color w:val="auto"/>
          <w:sz w:val="24"/>
        </w:rPr>
        <w:t>be</w:t>
      </w:r>
      <w:r>
        <w:rPr>
          <w:rFonts w:ascii="Times New Roman" w:hAnsi="Times New Roman"/>
          <w:color w:val="auto"/>
          <w:sz w:val="24"/>
        </w:rPr>
        <w:t xml:space="preserve"> a copy of the declaration page from the insurance company</w:t>
      </w:r>
      <w:r w:rsidR="001D6F77">
        <w:rPr>
          <w:rFonts w:ascii="Times New Roman" w:hAnsi="Times New Roman"/>
          <w:color w:val="auto"/>
          <w:sz w:val="24"/>
        </w:rPr>
        <w:t xml:space="preserve"> that</w:t>
      </w:r>
      <w:r>
        <w:rPr>
          <w:rFonts w:ascii="Times New Roman" w:hAnsi="Times New Roman"/>
          <w:color w:val="auto"/>
          <w:sz w:val="24"/>
        </w:rPr>
        <w:t xml:space="preserve"> clearly outlines the liability insurance coverage and identifies the boat and owner.</w:t>
      </w:r>
      <w:r w:rsidR="00123A7F">
        <w:rPr>
          <w:rFonts w:ascii="Times New Roman" w:hAnsi="Times New Roman"/>
          <w:color w:val="auto"/>
          <w:sz w:val="24"/>
        </w:rPr>
        <w:t xml:space="preserve"> </w:t>
      </w:r>
      <w:r w:rsidR="001778F8" w:rsidRPr="00123A7F">
        <w:rPr>
          <w:rFonts w:ascii="Times New Roman" w:hAnsi="Times New Roman"/>
          <w:color w:val="auto"/>
          <w:sz w:val="24"/>
        </w:rPr>
        <w:t xml:space="preserve">Coverage under a homeowner policy must have an explicit boat liability insurance coverage endorsement, with the amount of that coverage shown. </w:t>
      </w:r>
    </w:p>
    <w:p w:rsidR="001778F8" w:rsidRDefault="001778F8" w:rsidP="0048169A">
      <w:pPr>
        <w:pStyle w:val="OmniPage088"/>
        <w:tabs>
          <w:tab w:val="clear" w:pos="-563"/>
          <w:tab w:val="clear" w:pos="157"/>
          <w:tab w:val="clear" w:pos="1757"/>
        </w:tabs>
        <w:spacing w:line="240" w:lineRule="auto"/>
        <w:ind w:left="720" w:right="720"/>
        <w:rPr>
          <w:rFonts w:ascii="Times New Roman" w:hAnsi="Times New Roman"/>
          <w:color w:val="auto"/>
          <w:sz w:val="24"/>
        </w:rPr>
      </w:pPr>
    </w:p>
    <w:p w:rsidR="001778F8" w:rsidRDefault="001778F8" w:rsidP="0048169A">
      <w:pPr>
        <w:pStyle w:val="OmniPage088"/>
        <w:numPr>
          <w:ilvl w:val="0"/>
          <w:numId w:val="11"/>
        </w:numPr>
        <w:tabs>
          <w:tab w:val="clear" w:pos="-563"/>
          <w:tab w:val="clear" w:pos="157"/>
          <w:tab w:val="clear" w:pos="1757"/>
        </w:tabs>
        <w:spacing w:line="240" w:lineRule="auto"/>
        <w:ind w:right="0"/>
        <w:rPr>
          <w:rFonts w:ascii="Times New Roman" w:hAnsi="Times New Roman"/>
          <w:color w:val="auto"/>
          <w:sz w:val="24"/>
        </w:rPr>
      </w:pPr>
      <w:r>
        <w:rPr>
          <w:rFonts w:ascii="Times New Roman" w:hAnsi="Times New Roman"/>
          <w:color w:val="auto"/>
          <w:sz w:val="24"/>
        </w:rPr>
        <w:t xml:space="preserve">For boats that are sold while stored in the Boat Yard, the seller </w:t>
      </w:r>
      <w:r w:rsidR="00CB1FA8">
        <w:rPr>
          <w:rFonts w:ascii="Times New Roman" w:hAnsi="Times New Roman"/>
          <w:color w:val="auto"/>
          <w:sz w:val="24"/>
        </w:rPr>
        <w:t xml:space="preserve">shall </w:t>
      </w:r>
      <w:r>
        <w:rPr>
          <w:rFonts w:ascii="Times New Roman" w:hAnsi="Times New Roman"/>
          <w:color w:val="auto"/>
          <w:sz w:val="24"/>
        </w:rPr>
        <w:t>ensure that the new owner insures the boat and provides proof of liability insurance coverage to the Vice Commodore while the boat remains in the yard, whether or not the new owner becomes a senior member of the Club.</w:t>
      </w:r>
    </w:p>
    <w:p w:rsidR="00C94C64" w:rsidRDefault="00C94C64" w:rsidP="0048169A">
      <w:pPr>
        <w:pStyle w:val="OmniPage089"/>
        <w:tabs>
          <w:tab w:val="clear" w:pos="7273"/>
          <w:tab w:val="clear" w:pos="7973"/>
          <w:tab w:val="clear" w:pos="17433"/>
        </w:tabs>
        <w:spacing w:line="240" w:lineRule="auto"/>
        <w:ind w:left="0" w:right="720"/>
        <w:rPr>
          <w:rFonts w:ascii="Times New Roman" w:hAnsi="Times New Roman"/>
          <w:color w:val="auto"/>
          <w:sz w:val="24"/>
        </w:rPr>
      </w:pPr>
    </w:p>
    <w:p w:rsidR="002C21B9" w:rsidRPr="002940DC" w:rsidRDefault="00AA40D7" w:rsidP="0048169A">
      <w:pPr>
        <w:pStyle w:val="OmniPage088"/>
        <w:numPr>
          <w:ilvl w:val="0"/>
          <w:numId w:val="5"/>
        </w:numPr>
        <w:tabs>
          <w:tab w:val="clear" w:pos="-563"/>
          <w:tab w:val="clear" w:pos="157"/>
          <w:tab w:val="clear" w:pos="1757"/>
        </w:tabs>
        <w:spacing w:line="240" w:lineRule="auto"/>
        <w:ind w:left="720" w:right="720"/>
        <w:rPr>
          <w:rFonts w:ascii="Times New Roman" w:hAnsi="Times New Roman"/>
          <w:b/>
          <w:color w:val="auto"/>
          <w:sz w:val="24"/>
          <w:u w:val="single"/>
        </w:rPr>
      </w:pPr>
      <w:r>
        <w:rPr>
          <w:rFonts w:ascii="Times New Roman" w:hAnsi="Times New Roman"/>
          <w:b/>
          <w:color w:val="auto"/>
          <w:sz w:val="24"/>
          <w:u w:val="single"/>
        </w:rPr>
        <w:t>BOAT LIFTS – L</w:t>
      </w:r>
      <w:r w:rsidR="002C21B9" w:rsidRPr="002940DC">
        <w:rPr>
          <w:rFonts w:ascii="Times New Roman" w:hAnsi="Times New Roman"/>
          <w:b/>
          <w:color w:val="auto"/>
          <w:sz w:val="24"/>
          <w:u w:val="single"/>
        </w:rPr>
        <w:t>AUNCH AND LIFT</w:t>
      </w:r>
      <w:r w:rsidR="002C21B9">
        <w:rPr>
          <w:rFonts w:ascii="Times New Roman" w:hAnsi="Times New Roman"/>
          <w:b/>
          <w:color w:val="auto"/>
          <w:sz w:val="24"/>
          <w:u w:val="single"/>
        </w:rPr>
        <w:t>-OUT</w:t>
      </w:r>
    </w:p>
    <w:p w:rsidR="002C21B9" w:rsidRPr="002940DC" w:rsidRDefault="002C21B9" w:rsidP="0048169A">
      <w:pPr>
        <w:pStyle w:val="OmniPage088"/>
        <w:tabs>
          <w:tab w:val="clear" w:pos="-563"/>
          <w:tab w:val="clear" w:pos="157"/>
          <w:tab w:val="clear" w:pos="1757"/>
        </w:tabs>
        <w:spacing w:line="240" w:lineRule="auto"/>
        <w:ind w:left="720" w:right="720"/>
        <w:rPr>
          <w:rFonts w:ascii="Times New Roman" w:hAnsi="Times New Roman"/>
          <w:b/>
          <w:color w:val="auto"/>
          <w:sz w:val="24"/>
          <w:u w:val="single"/>
        </w:rPr>
      </w:pPr>
    </w:p>
    <w:p w:rsidR="002C21B9" w:rsidRDefault="002C21B9" w:rsidP="0048169A">
      <w:pPr>
        <w:pStyle w:val="OmniPage088"/>
        <w:numPr>
          <w:ilvl w:val="0"/>
          <w:numId w:val="14"/>
        </w:numPr>
        <w:tabs>
          <w:tab w:val="clear" w:pos="-563"/>
          <w:tab w:val="clear" w:pos="157"/>
          <w:tab w:val="clear" w:pos="1757"/>
        </w:tabs>
        <w:spacing w:line="240" w:lineRule="auto"/>
        <w:ind w:right="0"/>
        <w:rPr>
          <w:rFonts w:ascii="Times New Roman" w:hAnsi="Times New Roman"/>
          <w:color w:val="auto"/>
          <w:sz w:val="24"/>
        </w:rPr>
      </w:pPr>
      <w:r>
        <w:rPr>
          <w:rFonts w:ascii="Times New Roman" w:hAnsi="Times New Roman"/>
          <w:color w:val="auto"/>
          <w:sz w:val="24"/>
        </w:rPr>
        <w:t xml:space="preserve">Launch and lift-out activities </w:t>
      </w:r>
      <w:r w:rsidR="006C6006">
        <w:rPr>
          <w:rFonts w:ascii="Times New Roman" w:hAnsi="Times New Roman"/>
          <w:color w:val="auto"/>
          <w:sz w:val="24"/>
        </w:rPr>
        <w:t xml:space="preserve">at Fredericton Base </w:t>
      </w:r>
      <w:r>
        <w:rPr>
          <w:rFonts w:ascii="Times New Roman" w:hAnsi="Times New Roman"/>
          <w:color w:val="auto"/>
          <w:sz w:val="24"/>
        </w:rPr>
        <w:t>are organized and overseen by Lift Captains, who a</w:t>
      </w:r>
      <w:r w:rsidR="00EE24B3">
        <w:rPr>
          <w:rFonts w:ascii="Times New Roman" w:hAnsi="Times New Roman"/>
          <w:color w:val="auto"/>
          <w:sz w:val="24"/>
        </w:rPr>
        <w:t>re members acting on behalf of a</w:t>
      </w:r>
      <w:r>
        <w:rPr>
          <w:rFonts w:ascii="Times New Roman" w:hAnsi="Times New Roman"/>
          <w:color w:val="auto"/>
          <w:sz w:val="24"/>
        </w:rPr>
        <w:t xml:space="preserve"> “lift group”</w:t>
      </w:r>
      <w:r w:rsidR="006C6006">
        <w:rPr>
          <w:rFonts w:ascii="Times New Roman" w:hAnsi="Times New Roman"/>
          <w:color w:val="auto"/>
          <w:sz w:val="24"/>
        </w:rPr>
        <w:t xml:space="preserve"> </w:t>
      </w:r>
      <w:r>
        <w:rPr>
          <w:rFonts w:ascii="Times New Roman" w:hAnsi="Times New Roman"/>
          <w:color w:val="auto"/>
          <w:sz w:val="24"/>
        </w:rPr>
        <w:t>of</w:t>
      </w:r>
      <w:r w:rsidR="006C6006">
        <w:rPr>
          <w:rFonts w:ascii="Times New Roman" w:hAnsi="Times New Roman"/>
          <w:color w:val="auto"/>
          <w:sz w:val="24"/>
        </w:rPr>
        <w:t xml:space="preserve"> other</w:t>
      </w:r>
      <w:r>
        <w:rPr>
          <w:rFonts w:ascii="Times New Roman" w:hAnsi="Times New Roman"/>
          <w:color w:val="auto"/>
          <w:sz w:val="24"/>
        </w:rPr>
        <w:t xml:space="preserve"> members. As such, Lift Captains are not Club officials or agents.</w:t>
      </w:r>
    </w:p>
    <w:p w:rsidR="00AA40D7" w:rsidRPr="00CB1FA8" w:rsidRDefault="00AA40D7" w:rsidP="0048169A">
      <w:pPr>
        <w:pStyle w:val="OmniPage088"/>
        <w:tabs>
          <w:tab w:val="clear" w:pos="-563"/>
          <w:tab w:val="clear" w:pos="157"/>
          <w:tab w:val="clear" w:pos="1757"/>
        </w:tabs>
        <w:spacing w:line="240" w:lineRule="auto"/>
        <w:ind w:left="1080" w:right="0"/>
        <w:rPr>
          <w:rFonts w:ascii="Times New Roman" w:hAnsi="Times New Roman"/>
          <w:color w:val="auto"/>
          <w:sz w:val="24"/>
        </w:rPr>
      </w:pPr>
    </w:p>
    <w:p w:rsidR="00AA40D7" w:rsidRPr="00CB1FA8" w:rsidRDefault="005F2866" w:rsidP="0048169A">
      <w:pPr>
        <w:pStyle w:val="OmniPage088"/>
        <w:numPr>
          <w:ilvl w:val="0"/>
          <w:numId w:val="14"/>
        </w:numPr>
        <w:tabs>
          <w:tab w:val="clear" w:pos="-563"/>
          <w:tab w:val="clear" w:pos="157"/>
          <w:tab w:val="clear" w:pos="1757"/>
        </w:tabs>
        <w:spacing w:line="240" w:lineRule="auto"/>
        <w:ind w:right="0"/>
        <w:rPr>
          <w:rFonts w:ascii="Times New Roman" w:hAnsi="Times New Roman"/>
          <w:color w:val="auto"/>
          <w:sz w:val="24"/>
        </w:rPr>
      </w:pPr>
      <w:r w:rsidRPr="00CB1FA8">
        <w:rPr>
          <w:rFonts w:ascii="Times New Roman" w:hAnsi="Times New Roman"/>
          <w:color w:val="auto"/>
          <w:sz w:val="24"/>
        </w:rPr>
        <w:t>The d</w:t>
      </w:r>
      <w:r w:rsidR="00AA40D7" w:rsidRPr="00CB1FA8">
        <w:rPr>
          <w:rFonts w:ascii="Times New Roman" w:hAnsi="Times New Roman"/>
          <w:color w:val="auto"/>
          <w:sz w:val="24"/>
        </w:rPr>
        <w:t xml:space="preserve">ates </w:t>
      </w:r>
      <w:r w:rsidRPr="00CB1FA8">
        <w:rPr>
          <w:rFonts w:ascii="Times New Roman" w:hAnsi="Times New Roman"/>
          <w:color w:val="auto"/>
          <w:sz w:val="24"/>
        </w:rPr>
        <w:t xml:space="preserve">and times for lifts shall be </w:t>
      </w:r>
      <w:r w:rsidR="00AA40D7" w:rsidRPr="00CB1FA8">
        <w:rPr>
          <w:rFonts w:ascii="Times New Roman" w:hAnsi="Times New Roman"/>
          <w:color w:val="auto"/>
          <w:sz w:val="24"/>
        </w:rPr>
        <w:t>coordinated between Lift Captains</w:t>
      </w:r>
      <w:r w:rsidRPr="00CB1FA8">
        <w:rPr>
          <w:rFonts w:ascii="Times New Roman" w:hAnsi="Times New Roman"/>
          <w:color w:val="auto"/>
          <w:sz w:val="24"/>
        </w:rPr>
        <w:t xml:space="preserve"> and the RCs.</w:t>
      </w:r>
    </w:p>
    <w:p w:rsidR="002C21B9" w:rsidRPr="00CB1FA8" w:rsidRDefault="002C21B9" w:rsidP="0048169A">
      <w:pPr>
        <w:pStyle w:val="OmniPage088"/>
        <w:tabs>
          <w:tab w:val="clear" w:pos="-563"/>
          <w:tab w:val="clear" w:pos="157"/>
          <w:tab w:val="clear" w:pos="1757"/>
        </w:tabs>
        <w:spacing w:line="240" w:lineRule="auto"/>
        <w:ind w:left="720" w:right="0"/>
        <w:rPr>
          <w:rFonts w:ascii="Times New Roman" w:hAnsi="Times New Roman"/>
          <w:color w:val="auto"/>
          <w:sz w:val="24"/>
        </w:rPr>
      </w:pPr>
    </w:p>
    <w:p w:rsidR="002C21B9" w:rsidRPr="00CB1FA8" w:rsidRDefault="002E0018" w:rsidP="0048169A">
      <w:pPr>
        <w:pStyle w:val="OmniPage088"/>
        <w:numPr>
          <w:ilvl w:val="0"/>
          <w:numId w:val="14"/>
        </w:numPr>
        <w:tabs>
          <w:tab w:val="clear" w:pos="-563"/>
          <w:tab w:val="clear" w:pos="157"/>
          <w:tab w:val="clear" w:pos="1757"/>
        </w:tabs>
        <w:spacing w:line="240" w:lineRule="auto"/>
        <w:ind w:right="0"/>
        <w:rPr>
          <w:rFonts w:ascii="Times New Roman" w:hAnsi="Times New Roman"/>
          <w:color w:val="auto"/>
          <w:sz w:val="24"/>
        </w:rPr>
      </w:pPr>
      <w:r w:rsidRPr="00CB1FA8">
        <w:rPr>
          <w:rFonts w:ascii="Times New Roman" w:hAnsi="Times New Roman"/>
          <w:color w:val="auto"/>
          <w:sz w:val="24"/>
        </w:rPr>
        <w:t xml:space="preserve">Lift captains shall </w:t>
      </w:r>
      <w:r w:rsidR="006C6006" w:rsidRPr="00CB1FA8">
        <w:rPr>
          <w:rFonts w:ascii="Times New Roman" w:hAnsi="Times New Roman"/>
          <w:color w:val="auto"/>
          <w:sz w:val="24"/>
        </w:rPr>
        <w:t xml:space="preserve">ensure </w:t>
      </w:r>
      <w:r w:rsidR="005F2866" w:rsidRPr="00CB1FA8">
        <w:rPr>
          <w:rFonts w:ascii="Times New Roman" w:hAnsi="Times New Roman"/>
          <w:color w:val="auto"/>
          <w:sz w:val="24"/>
        </w:rPr>
        <w:t xml:space="preserve">that </w:t>
      </w:r>
      <w:r w:rsidR="006C6006" w:rsidRPr="00CB1FA8">
        <w:rPr>
          <w:rFonts w:ascii="Times New Roman" w:hAnsi="Times New Roman"/>
          <w:color w:val="auto"/>
          <w:sz w:val="24"/>
        </w:rPr>
        <w:t>th</w:t>
      </w:r>
      <w:r w:rsidR="005F2866" w:rsidRPr="00CB1FA8">
        <w:rPr>
          <w:rFonts w:ascii="Times New Roman" w:hAnsi="Times New Roman"/>
          <w:color w:val="auto"/>
          <w:sz w:val="24"/>
        </w:rPr>
        <w:t>e crane is of</w:t>
      </w:r>
      <w:r w:rsidR="006C6006" w:rsidRPr="00CB1FA8">
        <w:rPr>
          <w:rFonts w:ascii="Times New Roman" w:hAnsi="Times New Roman"/>
          <w:color w:val="auto"/>
          <w:sz w:val="24"/>
        </w:rPr>
        <w:t xml:space="preserve"> adequate size</w:t>
      </w:r>
      <w:r w:rsidR="005F2866" w:rsidRPr="00CB1FA8">
        <w:rPr>
          <w:rFonts w:ascii="Times New Roman" w:hAnsi="Times New Roman"/>
          <w:color w:val="auto"/>
          <w:sz w:val="24"/>
        </w:rPr>
        <w:t xml:space="preserve"> for the boats </w:t>
      </w:r>
      <w:r w:rsidR="00123A7F" w:rsidRPr="00CB1FA8">
        <w:rPr>
          <w:rFonts w:ascii="Times New Roman" w:hAnsi="Times New Roman"/>
          <w:color w:val="auto"/>
          <w:sz w:val="24"/>
        </w:rPr>
        <w:t xml:space="preserve">being </w:t>
      </w:r>
      <w:r w:rsidR="005F2866" w:rsidRPr="00CB1FA8">
        <w:rPr>
          <w:rFonts w:ascii="Times New Roman" w:hAnsi="Times New Roman"/>
          <w:color w:val="auto"/>
          <w:sz w:val="24"/>
        </w:rPr>
        <w:t>lift</w:t>
      </w:r>
      <w:r w:rsidR="00123A7F" w:rsidRPr="00CB1FA8">
        <w:rPr>
          <w:rFonts w:ascii="Times New Roman" w:hAnsi="Times New Roman"/>
          <w:color w:val="auto"/>
          <w:sz w:val="24"/>
        </w:rPr>
        <w:t>ed</w:t>
      </w:r>
      <w:r w:rsidRPr="00CB1FA8">
        <w:rPr>
          <w:rFonts w:ascii="Times New Roman" w:hAnsi="Times New Roman"/>
          <w:color w:val="auto"/>
          <w:sz w:val="24"/>
        </w:rPr>
        <w:t xml:space="preserve"> and </w:t>
      </w:r>
      <w:r w:rsidR="005F2866" w:rsidRPr="00CB1FA8">
        <w:rPr>
          <w:rFonts w:ascii="Times New Roman" w:hAnsi="Times New Roman"/>
          <w:color w:val="auto"/>
          <w:sz w:val="24"/>
        </w:rPr>
        <w:t>p</w:t>
      </w:r>
      <w:r w:rsidR="007566F0" w:rsidRPr="00CB1FA8">
        <w:rPr>
          <w:rFonts w:ascii="Times New Roman" w:hAnsi="Times New Roman"/>
          <w:color w:val="auto"/>
          <w:sz w:val="24"/>
        </w:rPr>
        <w:t xml:space="preserve">ositioned </w:t>
      </w:r>
      <w:r w:rsidR="00123A7F" w:rsidRPr="00CB1FA8">
        <w:rPr>
          <w:rFonts w:ascii="Times New Roman" w:hAnsi="Times New Roman"/>
          <w:color w:val="auto"/>
          <w:sz w:val="24"/>
        </w:rPr>
        <w:t>so</w:t>
      </w:r>
      <w:r w:rsidR="007566F0" w:rsidRPr="00CB1FA8">
        <w:rPr>
          <w:rFonts w:ascii="Times New Roman" w:hAnsi="Times New Roman"/>
          <w:color w:val="auto"/>
          <w:sz w:val="24"/>
        </w:rPr>
        <w:t xml:space="preserve"> the </w:t>
      </w:r>
      <w:r w:rsidRPr="00CB1FA8">
        <w:rPr>
          <w:rFonts w:ascii="Times New Roman" w:hAnsi="Times New Roman"/>
          <w:color w:val="auto"/>
          <w:sz w:val="24"/>
        </w:rPr>
        <w:t>edges o</w:t>
      </w:r>
      <w:r w:rsidR="007566F0" w:rsidRPr="00CB1FA8">
        <w:rPr>
          <w:rFonts w:ascii="Times New Roman" w:hAnsi="Times New Roman"/>
          <w:color w:val="auto"/>
          <w:sz w:val="24"/>
        </w:rPr>
        <w:t>f</w:t>
      </w:r>
      <w:r w:rsidR="005F2866" w:rsidRPr="00CB1FA8">
        <w:rPr>
          <w:rFonts w:ascii="Times New Roman" w:hAnsi="Times New Roman"/>
          <w:color w:val="auto"/>
          <w:sz w:val="24"/>
        </w:rPr>
        <w:t xml:space="preserve"> its</w:t>
      </w:r>
      <w:r w:rsidR="006C6006" w:rsidRPr="00CB1FA8">
        <w:rPr>
          <w:rFonts w:ascii="Times New Roman" w:hAnsi="Times New Roman"/>
          <w:color w:val="auto"/>
          <w:sz w:val="24"/>
        </w:rPr>
        <w:t xml:space="preserve"> outrigger pads </w:t>
      </w:r>
      <w:r w:rsidR="00123A7F" w:rsidRPr="00CB1FA8">
        <w:rPr>
          <w:rFonts w:ascii="Times New Roman" w:hAnsi="Times New Roman"/>
          <w:color w:val="auto"/>
          <w:sz w:val="24"/>
        </w:rPr>
        <w:t xml:space="preserve">are no closer than </w:t>
      </w:r>
      <w:r w:rsidR="006C6006" w:rsidRPr="00CB1FA8">
        <w:rPr>
          <w:rFonts w:ascii="Times New Roman" w:hAnsi="Times New Roman"/>
          <w:color w:val="auto"/>
          <w:sz w:val="24"/>
        </w:rPr>
        <w:t>1</w:t>
      </w:r>
      <w:r w:rsidRPr="00CB1FA8">
        <w:rPr>
          <w:rFonts w:ascii="Times New Roman" w:hAnsi="Times New Roman"/>
          <w:color w:val="auto"/>
          <w:sz w:val="24"/>
        </w:rPr>
        <w:t>0</w:t>
      </w:r>
      <w:r w:rsidR="006C6006" w:rsidRPr="00CB1FA8">
        <w:rPr>
          <w:rFonts w:ascii="Times New Roman" w:hAnsi="Times New Roman"/>
          <w:color w:val="auto"/>
          <w:sz w:val="24"/>
        </w:rPr>
        <w:t xml:space="preserve"> feet</w:t>
      </w:r>
      <w:r w:rsidR="007566F0" w:rsidRPr="00CB1FA8">
        <w:rPr>
          <w:rFonts w:ascii="Times New Roman" w:hAnsi="Times New Roman"/>
          <w:color w:val="auto"/>
          <w:sz w:val="24"/>
        </w:rPr>
        <w:t xml:space="preserve"> </w:t>
      </w:r>
      <w:r w:rsidR="00123A7F" w:rsidRPr="00CB1FA8">
        <w:rPr>
          <w:rFonts w:ascii="Times New Roman" w:hAnsi="Times New Roman"/>
          <w:color w:val="auto"/>
          <w:sz w:val="24"/>
        </w:rPr>
        <w:t xml:space="preserve">from </w:t>
      </w:r>
      <w:r w:rsidR="006C6006" w:rsidRPr="00CB1FA8">
        <w:rPr>
          <w:rFonts w:ascii="Times New Roman" w:hAnsi="Times New Roman"/>
          <w:color w:val="auto"/>
          <w:sz w:val="24"/>
        </w:rPr>
        <w:t>the front and ramp-side faces of the wharf</w:t>
      </w:r>
      <w:r w:rsidR="007566F0" w:rsidRPr="00CB1FA8">
        <w:rPr>
          <w:rFonts w:ascii="Times New Roman" w:hAnsi="Times New Roman"/>
          <w:color w:val="auto"/>
          <w:sz w:val="24"/>
        </w:rPr>
        <w:t>, so</w:t>
      </w:r>
      <w:r w:rsidR="005F2866" w:rsidRPr="00CB1FA8">
        <w:rPr>
          <w:rFonts w:ascii="Times New Roman" w:hAnsi="Times New Roman"/>
          <w:color w:val="auto"/>
          <w:sz w:val="24"/>
        </w:rPr>
        <w:t xml:space="preserve"> as </w:t>
      </w:r>
      <w:r w:rsidR="002132B8" w:rsidRPr="00CB1FA8">
        <w:rPr>
          <w:rFonts w:ascii="Times New Roman" w:hAnsi="Times New Roman"/>
          <w:color w:val="auto"/>
          <w:sz w:val="24"/>
        </w:rPr>
        <w:t>to minimize</w:t>
      </w:r>
      <w:r w:rsidR="005F2866" w:rsidRPr="00CB1FA8">
        <w:rPr>
          <w:rFonts w:ascii="Times New Roman" w:hAnsi="Times New Roman"/>
          <w:color w:val="auto"/>
          <w:sz w:val="24"/>
        </w:rPr>
        <w:t xml:space="preserve"> </w:t>
      </w:r>
      <w:r w:rsidR="002132B8" w:rsidRPr="00CB1FA8">
        <w:rPr>
          <w:rFonts w:ascii="Times New Roman" w:hAnsi="Times New Roman"/>
          <w:color w:val="auto"/>
          <w:sz w:val="24"/>
        </w:rPr>
        <w:t xml:space="preserve">the </w:t>
      </w:r>
      <w:r w:rsidR="005F2866" w:rsidRPr="00CB1FA8">
        <w:rPr>
          <w:rFonts w:ascii="Times New Roman" w:hAnsi="Times New Roman"/>
          <w:color w:val="auto"/>
          <w:sz w:val="24"/>
        </w:rPr>
        <w:t>load on these faces</w:t>
      </w:r>
      <w:r w:rsidR="006C6006" w:rsidRPr="00CB1FA8">
        <w:rPr>
          <w:rFonts w:ascii="Times New Roman" w:hAnsi="Times New Roman"/>
          <w:color w:val="auto"/>
          <w:sz w:val="24"/>
        </w:rPr>
        <w:t>.</w:t>
      </w:r>
    </w:p>
    <w:p w:rsidR="002C21B9" w:rsidRDefault="002C21B9" w:rsidP="0048169A">
      <w:pPr>
        <w:pStyle w:val="OmniPage088"/>
        <w:tabs>
          <w:tab w:val="clear" w:pos="-563"/>
          <w:tab w:val="clear" w:pos="157"/>
          <w:tab w:val="clear" w:pos="1757"/>
        </w:tabs>
        <w:spacing w:line="240" w:lineRule="auto"/>
        <w:ind w:left="720" w:right="0"/>
        <w:rPr>
          <w:rFonts w:ascii="Times New Roman" w:hAnsi="Times New Roman"/>
          <w:color w:val="auto"/>
          <w:sz w:val="24"/>
        </w:rPr>
      </w:pPr>
    </w:p>
    <w:p w:rsidR="002C21B9" w:rsidRDefault="002C21B9" w:rsidP="0048169A">
      <w:pPr>
        <w:pStyle w:val="OmniPage088"/>
        <w:numPr>
          <w:ilvl w:val="0"/>
          <w:numId w:val="14"/>
        </w:numPr>
        <w:tabs>
          <w:tab w:val="clear" w:pos="-563"/>
          <w:tab w:val="clear" w:pos="157"/>
          <w:tab w:val="clear" w:pos="1757"/>
        </w:tabs>
        <w:spacing w:line="240" w:lineRule="auto"/>
        <w:ind w:right="0"/>
        <w:rPr>
          <w:rFonts w:ascii="Times New Roman" w:hAnsi="Times New Roman"/>
          <w:color w:val="auto"/>
          <w:sz w:val="24"/>
        </w:rPr>
      </w:pPr>
      <w:r>
        <w:rPr>
          <w:rFonts w:ascii="Times New Roman" w:hAnsi="Times New Roman"/>
          <w:color w:val="auto"/>
          <w:sz w:val="24"/>
        </w:rPr>
        <w:t>Boats wi</w:t>
      </w:r>
      <w:r w:rsidR="007566F0">
        <w:rPr>
          <w:rFonts w:ascii="Times New Roman" w:hAnsi="Times New Roman"/>
          <w:color w:val="auto"/>
          <w:sz w:val="24"/>
        </w:rPr>
        <w:t xml:space="preserve">th a displacement of more </w:t>
      </w:r>
      <w:r w:rsidR="007566F0" w:rsidRPr="00123A7F">
        <w:rPr>
          <w:rFonts w:ascii="Times New Roman" w:hAnsi="Times New Roman"/>
          <w:color w:val="auto"/>
          <w:sz w:val="24"/>
        </w:rPr>
        <w:t xml:space="preserve">than </w:t>
      </w:r>
      <w:r w:rsidR="00123A7F" w:rsidRPr="00123A7F">
        <w:rPr>
          <w:rFonts w:ascii="Times New Roman" w:hAnsi="Times New Roman"/>
          <w:color w:val="auto"/>
          <w:sz w:val="24"/>
        </w:rPr>
        <w:t>30</w:t>
      </w:r>
      <w:r w:rsidRPr="00123A7F">
        <w:rPr>
          <w:rFonts w:ascii="Times New Roman" w:hAnsi="Times New Roman"/>
          <w:color w:val="auto"/>
          <w:sz w:val="24"/>
        </w:rPr>
        <w:t xml:space="preserve">,000 pounds </w:t>
      </w:r>
      <w:r w:rsidR="006C6006">
        <w:rPr>
          <w:rFonts w:ascii="Times New Roman" w:hAnsi="Times New Roman"/>
          <w:color w:val="auto"/>
          <w:sz w:val="24"/>
        </w:rPr>
        <w:t xml:space="preserve">shall not </w:t>
      </w:r>
      <w:r>
        <w:rPr>
          <w:rFonts w:ascii="Times New Roman" w:hAnsi="Times New Roman"/>
          <w:color w:val="auto"/>
          <w:sz w:val="24"/>
        </w:rPr>
        <w:t>be lifted.</w:t>
      </w:r>
      <w:r w:rsidR="00EE24B3">
        <w:rPr>
          <w:rFonts w:ascii="Times New Roman" w:hAnsi="Times New Roman"/>
          <w:color w:val="auto"/>
          <w:sz w:val="24"/>
        </w:rPr>
        <w:t xml:space="preserve"> </w:t>
      </w:r>
    </w:p>
    <w:p w:rsidR="002E0018" w:rsidRDefault="002E0018" w:rsidP="0048169A">
      <w:pPr>
        <w:pStyle w:val="OmniPage089"/>
        <w:tabs>
          <w:tab w:val="clear" w:pos="7273"/>
          <w:tab w:val="clear" w:pos="7973"/>
          <w:tab w:val="clear" w:pos="17433"/>
        </w:tabs>
        <w:spacing w:line="240" w:lineRule="auto"/>
        <w:ind w:left="0" w:right="720"/>
        <w:rPr>
          <w:rFonts w:ascii="Times New Roman" w:hAnsi="Times New Roman"/>
          <w:color w:val="auto"/>
          <w:sz w:val="24"/>
        </w:rPr>
      </w:pPr>
    </w:p>
    <w:p w:rsidR="001D6A17" w:rsidRDefault="001D6A17" w:rsidP="0048169A">
      <w:pPr>
        <w:pStyle w:val="OmniPage089"/>
        <w:tabs>
          <w:tab w:val="clear" w:pos="7273"/>
          <w:tab w:val="clear" w:pos="7973"/>
          <w:tab w:val="clear" w:pos="17433"/>
        </w:tabs>
        <w:spacing w:line="240" w:lineRule="auto"/>
        <w:ind w:left="0" w:right="720"/>
        <w:rPr>
          <w:rFonts w:ascii="Times New Roman" w:hAnsi="Times New Roman"/>
          <w:color w:val="auto"/>
          <w:sz w:val="24"/>
        </w:rPr>
      </w:pPr>
    </w:p>
    <w:p w:rsidR="00C94C64" w:rsidRPr="001D6A17" w:rsidRDefault="00C965E6" w:rsidP="001D6F77">
      <w:pPr>
        <w:pStyle w:val="OmniPage089"/>
        <w:numPr>
          <w:ilvl w:val="0"/>
          <w:numId w:val="5"/>
        </w:numPr>
        <w:tabs>
          <w:tab w:val="clear" w:pos="7273"/>
          <w:tab w:val="clear" w:pos="7973"/>
          <w:tab w:val="clear" w:pos="17433"/>
        </w:tabs>
        <w:spacing w:line="240" w:lineRule="auto"/>
        <w:ind w:left="720" w:right="720"/>
        <w:rPr>
          <w:rFonts w:ascii="Times New Roman" w:hAnsi="Times New Roman"/>
          <w:b/>
          <w:color w:val="auto"/>
          <w:sz w:val="24"/>
          <w:u w:val="single"/>
        </w:rPr>
      </w:pPr>
      <w:r w:rsidRPr="001D6A17">
        <w:rPr>
          <w:rFonts w:ascii="Times New Roman" w:hAnsi="Times New Roman"/>
          <w:b/>
          <w:color w:val="auto"/>
          <w:sz w:val="24"/>
          <w:u w:val="single"/>
        </w:rPr>
        <w:t>FREDERICTON BASE – BOAT YARD</w:t>
      </w:r>
    </w:p>
    <w:p w:rsidR="00C94C64" w:rsidRDefault="00C94C64" w:rsidP="0048169A">
      <w:pPr>
        <w:pStyle w:val="OmniPage089"/>
        <w:tabs>
          <w:tab w:val="clear" w:pos="7273"/>
          <w:tab w:val="clear" w:pos="7973"/>
          <w:tab w:val="clear" w:pos="17433"/>
        </w:tabs>
        <w:spacing w:line="240" w:lineRule="auto"/>
        <w:ind w:left="0" w:right="720"/>
        <w:rPr>
          <w:rFonts w:ascii="Times New Roman" w:hAnsi="Times New Roman"/>
          <w:b/>
          <w:color w:val="auto"/>
          <w:sz w:val="24"/>
        </w:rPr>
      </w:pPr>
    </w:p>
    <w:p w:rsidR="00C94C64" w:rsidRDefault="00C94C64" w:rsidP="0048169A">
      <w:pPr>
        <w:pStyle w:val="OmniPage089"/>
        <w:numPr>
          <w:ilvl w:val="0"/>
          <w:numId w:val="6"/>
        </w:numPr>
        <w:tabs>
          <w:tab w:val="clear" w:pos="7273"/>
          <w:tab w:val="clear" w:pos="7973"/>
          <w:tab w:val="clear" w:pos="17433"/>
        </w:tabs>
        <w:spacing w:line="240" w:lineRule="auto"/>
        <w:ind w:left="900" w:right="720"/>
        <w:rPr>
          <w:rFonts w:ascii="Times New Roman" w:hAnsi="Times New Roman"/>
          <w:b/>
          <w:color w:val="auto"/>
          <w:sz w:val="24"/>
          <w:u w:val="single"/>
        </w:rPr>
      </w:pPr>
      <w:r w:rsidRPr="00C94C64">
        <w:rPr>
          <w:rFonts w:ascii="Times New Roman" w:hAnsi="Times New Roman"/>
          <w:b/>
          <w:color w:val="auto"/>
          <w:sz w:val="24"/>
          <w:u w:val="single"/>
        </w:rPr>
        <w:t>Storage of Boats</w:t>
      </w:r>
      <w:r w:rsidR="00690144">
        <w:rPr>
          <w:rFonts w:ascii="Times New Roman" w:hAnsi="Times New Roman"/>
          <w:b/>
          <w:color w:val="auto"/>
          <w:sz w:val="24"/>
          <w:u w:val="single"/>
        </w:rPr>
        <w:t xml:space="preserve"> (</w:t>
      </w:r>
      <w:r w:rsidR="009A1DDE">
        <w:rPr>
          <w:rFonts w:ascii="Times New Roman" w:hAnsi="Times New Roman"/>
          <w:b/>
          <w:color w:val="auto"/>
          <w:sz w:val="24"/>
          <w:u w:val="single"/>
        </w:rPr>
        <w:t>Senior Members Only</w:t>
      </w:r>
      <w:r w:rsidR="006C6006">
        <w:rPr>
          <w:rFonts w:ascii="Times New Roman" w:hAnsi="Times New Roman"/>
          <w:b/>
          <w:color w:val="auto"/>
          <w:sz w:val="24"/>
          <w:u w:val="single"/>
        </w:rPr>
        <w:t>)</w:t>
      </w:r>
    </w:p>
    <w:p w:rsidR="001D6A17" w:rsidRPr="00C94C64" w:rsidRDefault="001D6A17" w:rsidP="001D6A17">
      <w:pPr>
        <w:pStyle w:val="OmniPage089"/>
        <w:tabs>
          <w:tab w:val="clear" w:pos="7273"/>
          <w:tab w:val="clear" w:pos="7973"/>
          <w:tab w:val="clear" w:pos="17433"/>
        </w:tabs>
        <w:spacing w:line="240" w:lineRule="auto"/>
        <w:ind w:left="0" w:right="720"/>
        <w:rPr>
          <w:rFonts w:ascii="Times New Roman" w:hAnsi="Times New Roman"/>
          <w:b/>
          <w:color w:val="auto"/>
          <w:sz w:val="24"/>
          <w:u w:val="single"/>
        </w:rPr>
      </w:pPr>
    </w:p>
    <w:p w:rsidR="001D6A17" w:rsidRPr="00404443" w:rsidRDefault="001D6A17" w:rsidP="001D6A17">
      <w:pPr>
        <w:pStyle w:val="OmniPage089"/>
        <w:numPr>
          <w:ilvl w:val="0"/>
          <w:numId w:val="7"/>
        </w:numPr>
        <w:tabs>
          <w:tab w:val="clear" w:pos="7273"/>
          <w:tab w:val="clear" w:pos="7973"/>
          <w:tab w:val="clear" w:pos="17433"/>
        </w:tabs>
        <w:spacing w:line="240" w:lineRule="auto"/>
        <w:ind w:left="1170" w:right="0" w:hanging="450"/>
        <w:rPr>
          <w:rFonts w:ascii="Times New Roman" w:hAnsi="Times New Roman"/>
          <w:b/>
          <w:color w:val="auto"/>
          <w:sz w:val="24"/>
        </w:rPr>
      </w:pPr>
      <w:r w:rsidRPr="00404443">
        <w:rPr>
          <w:rFonts w:ascii="Times New Roman" w:hAnsi="Times New Roman"/>
          <w:b/>
          <w:color w:val="auto"/>
          <w:sz w:val="24"/>
        </w:rPr>
        <w:t xml:space="preserve">Storage space </w:t>
      </w:r>
      <w:r>
        <w:rPr>
          <w:rFonts w:ascii="Times New Roman" w:hAnsi="Times New Roman"/>
          <w:b/>
          <w:color w:val="auto"/>
          <w:sz w:val="24"/>
        </w:rPr>
        <w:t xml:space="preserve">and location </w:t>
      </w:r>
      <w:r w:rsidRPr="00404443">
        <w:rPr>
          <w:rFonts w:ascii="Times New Roman" w:hAnsi="Times New Roman"/>
          <w:b/>
          <w:color w:val="auto"/>
          <w:sz w:val="24"/>
        </w:rPr>
        <w:t xml:space="preserve">will be as allocated by the RCs. </w:t>
      </w:r>
    </w:p>
    <w:p w:rsidR="00C94C64" w:rsidRDefault="00C94C64" w:rsidP="0048169A">
      <w:pPr>
        <w:pStyle w:val="OmniPage089"/>
        <w:tabs>
          <w:tab w:val="clear" w:pos="7273"/>
          <w:tab w:val="clear" w:pos="7973"/>
          <w:tab w:val="clear" w:pos="17433"/>
        </w:tabs>
        <w:spacing w:line="240" w:lineRule="auto"/>
        <w:ind w:left="0" w:right="720"/>
        <w:rPr>
          <w:rFonts w:ascii="Times New Roman" w:hAnsi="Times New Roman"/>
          <w:b/>
          <w:color w:val="auto"/>
          <w:sz w:val="24"/>
        </w:rPr>
      </w:pPr>
    </w:p>
    <w:p w:rsidR="00C965E6" w:rsidRPr="002B3331" w:rsidRDefault="00C94C64" w:rsidP="0048169A">
      <w:pPr>
        <w:pStyle w:val="OmniPage089"/>
        <w:numPr>
          <w:ilvl w:val="0"/>
          <w:numId w:val="7"/>
        </w:numPr>
        <w:tabs>
          <w:tab w:val="clear" w:pos="7273"/>
          <w:tab w:val="clear" w:pos="7973"/>
          <w:tab w:val="clear" w:pos="17433"/>
        </w:tabs>
        <w:spacing w:line="240" w:lineRule="auto"/>
        <w:ind w:left="1170" w:right="0" w:hanging="450"/>
        <w:rPr>
          <w:rFonts w:ascii="Times New Roman" w:hAnsi="Times New Roman"/>
          <w:color w:val="auto"/>
          <w:sz w:val="24"/>
        </w:rPr>
      </w:pPr>
      <w:r>
        <w:rPr>
          <w:rFonts w:ascii="Times New Roman" w:hAnsi="Times New Roman"/>
          <w:color w:val="auto"/>
          <w:sz w:val="24"/>
        </w:rPr>
        <w:lastRenderedPageBreak/>
        <w:t>Senior Member</w:t>
      </w:r>
      <w:r w:rsidR="00690144">
        <w:rPr>
          <w:rFonts w:ascii="Times New Roman" w:hAnsi="Times New Roman"/>
          <w:color w:val="auto"/>
          <w:sz w:val="24"/>
        </w:rPr>
        <w:t>s may</w:t>
      </w:r>
      <w:r>
        <w:rPr>
          <w:rFonts w:ascii="Times New Roman" w:hAnsi="Times New Roman"/>
          <w:color w:val="auto"/>
          <w:sz w:val="24"/>
        </w:rPr>
        <w:t xml:space="preserve"> </w:t>
      </w:r>
      <w:r w:rsidRPr="002B3331">
        <w:rPr>
          <w:rFonts w:ascii="Times New Roman" w:hAnsi="Times New Roman"/>
          <w:color w:val="auto"/>
          <w:sz w:val="24"/>
        </w:rPr>
        <w:t xml:space="preserve">store </w:t>
      </w:r>
      <w:r w:rsidR="00690144" w:rsidRPr="002B3331">
        <w:rPr>
          <w:rFonts w:ascii="Times New Roman" w:hAnsi="Times New Roman"/>
          <w:color w:val="auto"/>
          <w:sz w:val="24"/>
        </w:rPr>
        <w:t>their</w:t>
      </w:r>
      <w:r w:rsidRPr="002B3331">
        <w:rPr>
          <w:rFonts w:ascii="Times New Roman" w:hAnsi="Times New Roman"/>
          <w:color w:val="auto"/>
          <w:sz w:val="24"/>
        </w:rPr>
        <w:t xml:space="preserve"> boat at the </w:t>
      </w:r>
      <w:r w:rsidR="00690144" w:rsidRPr="002B3331">
        <w:rPr>
          <w:rFonts w:ascii="Times New Roman" w:hAnsi="Times New Roman"/>
          <w:color w:val="auto"/>
          <w:sz w:val="24"/>
        </w:rPr>
        <w:t>Boat</w:t>
      </w:r>
      <w:r w:rsidRPr="002B3331">
        <w:rPr>
          <w:rFonts w:ascii="Times New Roman" w:hAnsi="Times New Roman"/>
          <w:color w:val="auto"/>
          <w:sz w:val="24"/>
        </w:rPr>
        <w:t xml:space="preserve"> Yard </w:t>
      </w:r>
      <w:r w:rsidR="007566F0" w:rsidRPr="002B3331">
        <w:rPr>
          <w:rFonts w:ascii="Times New Roman" w:hAnsi="Times New Roman"/>
          <w:color w:val="auto"/>
          <w:sz w:val="24"/>
        </w:rPr>
        <w:t>on</w:t>
      </w:r>
      <w:r w:rsidRPr="002B3331">
        <w:rPr>
          <w:rFonts w:ascii="Times New Roman" w:hAnsi="Times New Roman"/>
          <w:color w:val="auto"/>
          <w:sz w:val="24"/>
        </w:rPr>
        <w:t xml:space="preserve"> </w:t>
      </w:r>
      <w:r w:rsidR="007566F0" w:rsidRPr="002B3331">
        <w:rPr>
          <w:rFonts w:ascii="Times New Roman" w:hAnsi="Times New Roman"/>
          <w:color w:val="auto"/>
          <w:sz w:val="24"/>
        </w:rPr>
        <w:t xml:space="preserve">application to the </w:t>
      </w:r>
      <w:r w:rsidR="00CA4E47" w:rsidRPr="002B3331">
        <w:rPr>
          <w:rFonts w:ascii="Times New Roman" w:hAnsi="Times New Roman"/>
          <w:color w:val="auto"/>
          <w:sz w:val="24"/>
        </w:rPr>
        <w:t>Board</w:t>
      </w:r>
      <w:r w:rsidR="004A30A2" w:rsidRPr="002B3331">
        <w:rPr>
          <w:rFonts w:ascii="Times New Roman" w:hAnsi="Times New Roman"/>
          <w:color w:val="auto"/>
          <w:sz w:val="24"/>
        </w:rPr>
        <w:t>,</w:t>
      </w:r>
      <w:r w:rsidRPr="002B3331">
        <w:rPr>
          <w:rFonts w:ascii="Times New Roman" w:hAnsi="Times New Roman"/>
          <w:color w:val="auto"/>
          <w:sz w:val="24"/>
        </w:rPr>
        <w:t xml:space="preserve"> </w:t>
      </w:r>
      <w:r w:rsidR="004A30A2" w:rsidRPr="002B3331">
        <w:rPr>
          <w:rFonts w:ascii="Times New Roman" w:hAnsi="Times New Roman"/>
          <w:color w:val="auto"/>
          <w:sz w:val="24"/>
        </w:rPr>
        <w:t xml:space="preserve">or </w:t>
      </w:r>
      <w:r w:rsidRPr="002B3331">
        <w:rPr>
          <w:rFonts w:ascii="Times New Roman" w:hAnsi="Times New Roman"/>
          <w:color w:val="auto"/>
          <w:sz w:val="24"/>
        </w:rPr>
        <w:t xml:space="preserve">in response to an annual written or email request from the </w:t>
      </w:r>
      <w:r w:rsidR="00CA4E47" w:rsidRPr="002B3331">
        <w:rPr>
          <w:rFonts w:ascii="Times New Roman" w:hAnsi="Times New Roman"/>
          <w:color w:val="auto"/>
          <w:sz w:val="24"/>
        </w:rPr>
        <w:t>Board</w:t>
      </w:r>
      <w:r w:rsidR="002E0018" w:rsidRPr="002B3331">
        <w:rPr>
          <w:rFonts w:ascii="Times New Roman" w:hAnsi="Times New Roman"/>
          <w:color w:val="auto"/>
          <w:sz w:val="24"/>
        </w:rPr>
        <w:t>. Owners o</w:t>
      </w:r>
      <w:r w:rsidR="004A30A2" w:rsidRPr="002B3331">
        <w:rPr>
          <w:rFonts w:ascii="Times New Roman" w:hAnsi="Times New Roman"/>
          <w:color w:val="auto"/>
          <w:sz w:val="24"/>
        </w:rPr>
        <w:t xml:space="preserve">f boats </w:t>
      </w:r>
      <w:r w:rsidR="002E0018" w:rsidRPr="002B3331">
        <w:rPr>
          <w:rFonts w:ascii="Times New Roman" w:hAnsi="Times New Roman"/>
          <w:color w:val="auto"/>
          <w:sz w:val="24"/>
        </w:rPr>
        <w:t xml:space="preserve">that have been </w:t>
      </w:r>
      <w:r w:rsidR="004A30A2" w:rsidRPr="002B3331">
        <w:rPr>
          <w:rFonts w:ascii="Times New Roman" w:hAnsi="Times New Roman"/>
          <w:color w:val="auto"/>
          <w:sz w:val="24"/>
        </w:rPr>
        <w:t>stored</w:t>
      </w:r>
      <w:r w:rsidR="002E0018" w:rsidRPr="002B3331">
        <w:rPr>
          <w:rFonts w:ascii="Times New Roman" w:hAnsi="Times New Roman"/>
          <w:color w:val="auto"/>
          <w:sz w:val="24"/>
        </w:rPr>
        <w:t xml:space="preserve"> annually need not reapply</w:t>
      </w:r>
      <w:r w:rsidR="00123A7F" w:rsidRPr="002B3331">
        <w:rPr>
          <w:rFonts w:ascii="Times New Roman" w:hAnsi="Times New Roman"/>
          <w:color w:val="auto"/>
          <w:sz w:val="24"/>
        </w:rPr>
        <w:t>.</w:t>
      </w:r>
    </w:p>
    <w:p w:rsidR="00C965E6" w:rsidRPr="002B3331" w:rsidRDefault="00C965E6" w:rsidP="001D6A17">
      <w:pPr>
        <w:pStyle w:val="OmniPage089"/>
        <w:tabs>
          <w:tab w:val="clear" w:pos="7273"/>
          <w:tab w:val="clear" w:pos="7973"/>
          <w:tab w:val="clear" w:pos="17433"/>
        </w:tabs>
        <w:spacing w:line="240" w:lineRule="auto"/>
        <w:ind w:left="0" w:right="0"/>
        <w:rPr>
          <w:rFonts w:ascii="Times New Roman" w:hAnsi="Times New Roman"/>
          <w:b/>
          <w:color w:val="auto"/>
          <w:sz w:val="24"/>
        </w:rPr>
      </w:pPr>
    </w:p>
    <w:p w:rsidR="00C965E6" w:rsidRPr="002B3331" w:rsidRDefault="00C94C64" w:rsidP="0048169A">
      <w:pPr>
        <w:pStyle w:val="OmniPage089"/>
        <w:numPr>
          <w:ilvl w:val="0"/>
          <w:numId w:val="7"/>
        </w:numPr>
        <w:tabs>
          <w:tab w:val="clear" w:pos="7273"/>
          <w:tab w:val="clear" w:pos="7973"/>
          <w:tab w:val="clear" w:pos="17433"/>
        </w:tabs>
        <w:spacing w:line="240" w:lineRule="auto"/>
        <w:ind w:left="1170" w:right="0" w:hanging="450"/>
        <w:rPr>
          <w:rFonts w:ascii="Times New Roman" w:hAnsi="Times New Roman"/>
          <w:color w:val="auto"/>
          <w:sz w:val="24"/>
        </w:rPr>
      </w:pPr>
      <w:r w:rsidRPr="002B3331">
        <w:rPr>
          <w:rFonts w:ascii="Times New Roman" w:hAnsi="Times New Roman"/>
          <w:color w:val="auto"/>
          <w:sz w:val="24"/>
          <w:szCs w:val="24"/>
        </w:rPr>
        <w:t>I</w:t>
      </w:r>
      <w:r w:rsidR="00690144" w:rsidRPr="002B3331">
        <w:rPr>
          <w:rFonts w:ascii="Times New Roman" w:hAnsi="Times New Roman"/>
          <w:color w:val="auto"/>
          <w:sz w:val="24"/>
          <w:szCs w:val="24"/>
        </w:rPr>
        <w:t>f</w:t>
      </w:r>
      <w:r w:rsidRPr="002B3331">
        <w:rPr>
          <w:rFonts w:ascii="Times New Roman" w:hAnsi="Times New Roman"/>
          <w:color w:val="auto"/>
          <w:sz w:val="24"/>
          <w:szCs w:val="24"/>
        </w:rPr>
        <w:t xml:space="preserve"> demand exceeds capacity, </w:t>
      </w:r>
      <w:r w:rsidR="006B71E0" w:rsidRPr="002B3331">
        <w:rPr>
          <w:rFonts w:ascii="Times New Roman" w:hAnsi="Times New Roman"/>
          <w:color w:val="auto"/>
          <w:sz w:val="24"/>
          <w:szCs w:val="24"/>
        </w:rPr>
        <w:t xml:space="preserve">boat </w:t>
      </w:r>
      <w:r w:rsidRPr="002B3331">
        <w:rPr>
          <w:rFonts w:ascii="Times New Roman" w:hAnsi="Times New Roman"/>
          <w:color w:val="auto"/>
          <w:sz w:val="24"/>
          <w:szCs w:val="24"/>
        </w:rPr>
        <w:t xml:space="preserve">storage </w:t>
      </w:r>
      <w:r w:rsidR="006B71E0" w:rsidRPr="002B3331">
        <w:rPr>
          <w:rFonts w:ascii="Times New Roman" w:hAnsi="Times New Roman"/>
          <w:color w:val="auto"/>
          <w:sz w:val="24"/>
          <w:szCs w:val="24"/>
        </w:rPr>
        <w:t xml:space="preserve">will decided </w:t>
      </w:r>
      <w:r w:rsidRPr="002B3331">
        <w:rPr>
          <w:rFonts w:ascii="Times New Roman" w:hAnsi="Times New Roman"/>
          <w:color w:val="auto"/>
          <w:sz w:val="24"/>
          <w:szCs w:val="24"/>
        </w:rPr>
        <w:t xml:space="preserve">on the basis of </w:t>
      </w:r>
      <w:r w:rsidR="006B71E0" w:rsidRPr="002B3331">
        <w:rPr>
          <w:rFonts w:ascii="Times New Roman" w:hAnsi="Times New Roman"/>
          <w:color w:val="auto"/>
          <w:sz w:val="24"/>
          <w:szCs w:val="24"/>
        </w:rPr>
        <w:t xml:space="preserve">member </w:t>
      </w:r>
      <w:r w:rsidRPr="002B3331">
        <w:rPr>
          <w:rFonts w:ascii="Times New Roman" w:hAnsi="Times New Roman"/>
          <w:color w:val="auto"/>
          <w:sz w:val="24"/>
          <w:szCs w:val="24"/>
        </w:rPr>
        <w:t xml:space="preserve">seniority, </w:t>
      </w:r>
      <w:r w:rsidR="006B71E0" w:rsidRPr="002B3331">
        <w:rPr>
          <w:rFonts w:ascii="Times New Roman" w:hAnsi="Times New Roman"/>
          <w:color w:val="auto"/>
          <w:sz w:val="24"/>
          <w:szCs w:val="24"/>
        </w:rPr>
        <w:t>as d</w:t>
      </w:r>
      <w:r w:rsidRPr="002B3331">
        <w:rPr>
          <w:rFonts w:ascii="Times New Roman" w:hAnsi="Times New Roman"/>
          <w:color w:val="auto"/>
          <w:sz w:val="24"/>
          <w:szCs w:val="24"/>
        </w:rPr>
        <w:t xml:space="preserve">etermined by the greater number of years and months of continuous </w:t>
      </w:r>
      <w:r w:rsidR="004A30A2" w:rsidRPr="002B3331">
        <w:rPr>
          <w:rFonts w:ascii="Times New Roman" w:hAnsi="Times New Roman"/>
          <w:color w:val="auto"/>
          <w:sz w:val="24"/>
          <w:szCs w:val="24"/>
        </w:rPr>
        <w:t xml:space="preserve">senior </w:t>
      </w:r>
      <w:r w:rsidRPr="002B3331">
        <w:rPr>
          <w:rFonts w:ascii="Times New Roman" w:hAnsi="Times New Roman"/>
          <w:color w:val="auto"/>
          <w:sz w:val="24"/>
          <w:szCs w:val="24"/>
        </w:rPr>
        <w:t>membership.</w:t>
      </w:r>
    </w:p>
    <w:p w:rsidR="00C965E6" w:rsidRPr="002B3331" w:rsidRDefault="00C965E6" w:rsidP="0048169A">
      <w:pPr>
        <w:pStyle w:val="ListParagraph"/>
        <w:rPr>
          <w:szCs w:val="24"/>
        </w:rPr>
      </w:pPr>
    </w:p>
    <w:p w:rsidR="00C965E6" w:rsidRPr="002B3331" w:rsidRDefault="00FD25C6" w:rsidP="005B1689">
      <w:pPr>
        <w:pStyle w:val="OmniPage089"/>
        <w:numPr>
          <w:ilvl w:val="0"/>
          <w:numId w:val="7"/>
        </w:numPr>
        <w:tabs>
          <w:tab w:val="clear" w:pos="7273"/>
          <w:tab w:val="clear" w:pos="7973"/>
          <w:tab w:val="clear" w:pos="17433"/>
        </w:tabs>
        <w:spacing w:line="240" w:lineRule="auto"/>
        <w:ind w:left="1170" w:right="0" w:hanging="450"/>
        <w:rPr>
          <w:rFonts w:ascii="Times New Roman" w:hAnsi="Times New Roman"/>
          <w:color w:val="auto"/>
          <w:sz w:val="24"/>
        </w:rPr>
      </w:pPr>
      <w:r w:rsidRPr="002B3331">
        <w:rPr>
          <w:rFonts w:ascii="Times New Roman" w:hAnsi="Times New Roman"/>
          <w:color w:val="auto"/>
          <w:sz w:val="24"/>
          <w:szCs w:val="24"/>
        </w:rPr>
        <w:t>Owners with two boats – O</w:t>
      </w:r>
      <w:r w:rsidR="00CA4E47" w:rsidRPr="002B3331">
        <w:rPr>
          <w:rFonts w:ascii="Times New Roman" w:hAnsi="Times New Roman"/>
          <w:color w:val="auto"/>
          <w:sz w:val="24"/>
          <w:szCs w:val="24"/>
        </w:rPr>
        <w:t xml:space="preserve">nly one boat per member </w:t>
      </w:r>
      <w:r w:rsidR="00C94C64" w:rsidRPr="002B3331">
        <w:rPr>
          <w:rFonts w:ascii="Times New Roman" w:hAnsi="Times New Roman"/>
          <w:color w:val="auto"/>
          <w:sz w:val="24"/>
          <w:szCs w:val="24"/>
        </w:rPr>
        <w:t>will be allowed stor</w:t>
      </w:r>
      <w:r w:rsidR="00CA4E47" w:rsidRPr="002B3331">
        <w:rPr>
          <w:rFonts w:ascii="Times New Roman" w:hAnsi="Times New Roman"/>
          <w:color w:val="auto"/>
          <w:sz w:val="24"/>
          <w:szCs w:val="24"/>
        </w:rPr>
        <w:t xml:space="preserve">age, </w:t>
      </w:r>
      <w:r w:rsidR="00C94C64" w:rsidRPr="002B3331">
        <w:rPr>
          <w:rFonts w:ascii="Times New Roman" w:hAnsi="Times New Roman"/>
          <w:color w:val="auto"/>
          <w:sz w:val="24"/>
          <w:szCs w:val="24"/>
        </w:rPr>
        <w:t xml:space="preserve">unless all other members </w:t>
      </w:r>
      <w:r w:rsidR="00CA4E47" w:rsidRPr="002B3331">
        <w:rPr>
          <w:rFonts w:ascii="Times New Roman" w:hAnsi="Times New Roman"/>
          <w:color w:val="auto"/>
          <w:sz w:val="24"/>
          <w:szCs w:val="24"/>
        </w:rPr>
        <w:t xml:space="preserve">wanting storage have </w:t>
      </w:r>
      <w:r w:rsidRPr="002B3331">
        <w:rPr>
          <w:rFonts w:ascii="Times New Roman" w:hAnsi="Times New Roman"/>
          <w:color w:val="auto"/>
          <w:sz w:val="24"/>
          <w:szCs w:val="24"/>
        </w:rPr>
        <w:t>stored their boat</w:t>
      </w:r>
      <w:r w:rsidR="00C94C64" w:rsidRPr="002B3331">
        <w:rPr>
          <w:rFonts w:ascii="Times New Roman" w:hAnsi="Times New Roman"/>
          <w:color w:val="auto"/>
          <w:sz w:val="24"/>
          <w:szCs w:val="24"/>
        </w:rPr>
        <w:t xml:space="preserve"> and there is unused storage space</w:t>
      </w:r>
      <w:r w:rsidR="00CA4E47" w:rsidRPr="002B3331">
        <w:rPr>
          <w:rFonts w:ascii="Times New Roman" w:hAnsi="Times New Roman"/>
          <w:color w:val="auto"/>
          <w:sz w:val="24"/>
          <w:szCs w:val="24"/>
        </w:rPr>
        <w:t>, in which</w:t>
      </w:r>
      <w:r w:rsidR="00C94C64" w:rsidRPr="002B3331">
        <w:rPr>
          <w:rFonts w:ascii="Times New Roman" w:hAnsi="Times New Roman"/>
          <w:color w:val="auto"/>
          <w:sz w:val="24"/>
          <w:szCs w:val="24"/>
        </w:rPr>
        <w:t xml:space="preserve"> case </w:t>
      </w:r>
      <w:r w:rsidR="00CA4E47" w:rsidRPr="002B3331">
        <w:rPr>
          <w:rFonts w:ascii="Times New Roman" w:hAnsi="Times New Roman"/>
          <w:color w:val="auto"/>
          <w:sz w:val="24"/>
          <w:szCs w:val="24"/>
        </w:rPr>
        <w:t xml:space="preserve">any </w:t>
      </w:r>
      <w:r w:rsidR="00C94C64" w:rsidRPr="002B3331">
        <w:rPr>
          <w:rFonts w:ascii="Times New Roman" w:hAnsi="Times New Roman"/>
          <w:color w:val="auto"/>
          <w:sz w:val="24"/>
          <w:szCs w:val="24"/>
        </w:rPr>
        <w:t>second boats will be stored in seniority order.</w:t>
      </w:r>
      <w:r w:rsidR="004B467D" w:rsidRPr="002B3331">
        <w:rPr>
          <w:rFonts w:ascii="Times New Roman" w:hAnsi="Times New Roman"/>
          <w:color w:val="auto"/>
          <w:sz w:val="24"/>
        </w:rPr>
        <w:t xml:space="preserve"> </w:t>
      </w:r>
    </w:p>
    <w:p w:rsidR="00C965E6" w:rsidRPr="002B3331" w:rsidRDefault="00C965E6" w:rsidP="0048169A">
      <w:pPr>
        <w:pStyle w:val="ListParagraph"/>
      </w:pPr>
    </w:p>
    <w:p w:rsidR="00C965E6" w:rsidRPr="002B3331" w:rsidRDefault="004B467D" w:rsidP="005B1689">
      <w:pPr>
        <w:pStyle w:val="OmniPage089"/>
        <w:numPr>
          <w:ilvl w:val="0"/>
          <w:numId w:val="7"/>
        </w:numPr>
        <w:tabs>
          <w:tab w:val="clear" w:pos="7273"/>
          <w:tab w:val="clear" w:pos="7973"/>
          <w:tab w:val="clear" w:pos="17433"/>
        </w:tabs>
        <w:spacing w:line="240" w:lineRule="auto"/>
        <w:ind w:left="1170" w:right="0" w:hanging="450"/>
        <w:rPr>
          <w:rFonts w:ascii="Times New Roman" w:hAnsi="Times New Roman"/>
          <w:color w:val="auto"/>
          <w:sz w:val="24"/>
        </w:rPr>
      </w:pPr>
      <w:r w:rsidRPr="002B3331">
        <w:rPr>
          <w:rFonts w:ascii="Times New Roman" w:hAnsi="Times New Roman"/>
          <w:color w:val="auto"/>
          <w:sz w:val="24"/>
        </w:rPr>
        <w:t xml:space="preserve">A storage fee shall be paid for each stored boat, </w:t>
      </w:r>
      <w:r w:rsidR="00ED1270" w:rsidRPr="002B3331">
        <w:rPr>
          <w:rFonts w:ascii="Times New Roman" w:hAnsi="Times New Roman"/>
          <w:color w:val="auto"/>
          <w:sz w:val="24"/>
        </w:rPr>
        <w:t>based on the area</w:t>
      </w:r>
      <w:r w:rsidRPr="002B3331">
        <w:rPr>
          <w:rFonts w:ascii="Times New Roman" w:hAnsi="Times New Roman"/>
          <w:color w:val="auto"/>
          <w:sz w:val="24"/>
        </w:rPr>
        <w:t xml:space="preserve"> </w:t>
      </w:r>
      <w:r w:rsidR="00ED1270" w:rsidRPr="002B3331">
        <w:rPr>
          <w:rFonts w:ascii="Times New Roman" w:hAnsi="Times New Roman"/>
          <w:color w:val="auto"/>
          <w:sz w:val="24"/>
        </w:rPr>
        <w:t xml:space="preserve">occupied: </w:t>
      </w:r>
      <w:r w:rsidRPr="002B3331">
        <w:rPr>
          <w:rFonts w:ascii="Times New Roman" w:hAnsi="Times New Roman"/>
          <w:color w:val="auto"/>
          <w:sz w:val="24"/>
        </w:rPr>
        <w:t xml:space="preserve">overall length </w:t>
      </w:r>
      <w:r w:rsidR="00ED1270" w:rsidRPr="002B3331">
        <w:rPr>
          <w:rFonts w:ascii="Times New Roman" w:hAnsi="Times New Roman"/>
          <w:color w:val="auto"/>
          <w:sz w:val="24"/>
        </w:rPr>
        <w:t>times beam</w:t>
      </w:r>
      <w:r w:rsidRPr="002B3331">
        <w:rPr>
          <w:rFonts w:ascii="Times New Roman" w:hAnsi="Times New Roman"/>
          <w:color w:val="auto"/>
          <w:sz w:val="24"/>
        </w:rPr>
        <w:t xml:space="preserve"> </w:t>
      </w:r>
      <w:r w:rsidR="00ED1270" w:rsidRPr="002B3331">
        <w:rPr>
          <w:rFonts w:ascii="Times New Roman" w:hAnsi="Times New Roman"/>
          <w:color w:val="auto"/>
          <w:sz w:val="24"/>
        </w:rPr>
        <w:t xml:space="preserve">of boat </w:t>
      </w:r>
      <w:r w:rsidRPr="002B3331">
        <w:rPr>
          <w:rFonts w:ascii="Times New Roman" w:hAnsi="Times New Roman"/>
          <w:color w:val="auto"/>
          <w:sz w:val="24"/>
        </w:rPr>
        <w:t xml:space="preserve">(or </w:t>
      </w:r>
      <w:r w:rsidR="00ED1270" w:rsidRPr="002B3331">
        <w:rPr>
          <w:rFonts w:ascii="Times New Roman" w:hAnsi="Times New Roman"/>
          <w:color w:val="auto"/>
          <w:sz w:val="24"/>
        </w:rPr>
        <w:t xml:space="preserve">dimensions </w:t>
      </w:r>
      <w:r w:rsidRPr="002B3331">
        <w:rPr>
          <w:rFonts w:ascii="Times New Roman" w:hAnsi="Times New Roman"/>
          <w:color w:val="auto"/>
          <w:sz w:val="24"/>
        </w:rPr>
        <w:t>of trailer</w:t>
      </w:r>
      <w:r w:rsidR="00ED1270" w:rsidRPr="002B3331">
        <w:rPr>
          <w:rFonts w:ascii="Times New Roman" w:hAnsi="Times New Roman"/>
          <w:color w:val="auto"/>
          <w:sz w:val="24"/>
        </w:rPr>
        <w:t xml:space="preserve"> or </w:t>
      </w:r>
      <w:r w:rsidRPr="002B3331">
        <w:rPr>
          <w:rFonts w:ascii="Times New Roman" w:hAnsi="Times New Roman"/>
          <w:color w:val="auto"/>
          <w:sz w:val="24"/>
        </w:rPr>
        <w:t xml:space="preserve">cradle </w:t>
      </w:r>
      <w:r w:rsidR="00ED1270" w:rsidRPr="002B3331">
        <w:rPr>
          <w:rFonts w:ascii="Times New Roman" w:hAnsi="Times New Roman"/>
          <w:color w:val="auto"/>
          <w:sz w:val="24"/>
        </w:rPr>
        <w:t xml:space="preserve">if greater than boat). </w:t>
      </w:r>
    </w:p>
    <w:p w:rsidR="00C965E6" w:rsidRPr="002B3331" w:rsidRDefault="00C965E6" w:rsidP="0048169A">
      <w:pPr>
        <w:pStyle w:val="ListParagraph"/>
      </w:pPr>
    </w:p>
    <w:p w:rsidR="00C965E6" w:rsidRPr="002B3331" w:rsidRDefault="004B467D" w:rsidP="005B1689">
      <w:pPr>
        <w:pStyle w:val="OmniPage089"/>
        <w:numPr>
          <w:ilvl w:val="0"/>
          <w:numId w:val="7"/>
        </w:numPr>
        <w:tabs>
          <w:tab w:val="clear" w:pos="7273"/>
          <w:tab w:val="clear" w:pos="7973"/>
          <w:tab w:val="clear" w:pos="17433"/>
        </w:tabs>
        <w:spacing w:line="240" w:lineRule="auto"/>
        <w:ind w:left="1170" w:right="0" w:hanging="450"/>
        <w:rPr>
          <w:rFonts w:ascii="Times New Roman" w:hAnsi="Times New Roman"/>
          <w:color w:val="auto"/>
          <w:sz w:val="24"/>
        </w:rPr>
      </w:pPr>
      <w:r w:rsidRPr="002B3331">
        <w:rPr>
          <w:rFonts w:ascii="Times New Roman" w:hAnsi="Times New Roman"/>
          <w:color w:val="auto"/>
          <w:sz w:val="24"/>
        </w:rPr>
        <w:t>Propane tanks MUST be removed from boats before winter storage.</w:t>
      </w:r>
    </w:p>
    <w:p w:rsidR="00C965E6" w:rsidRPr="002B3331" w:rsidRDefault="00C965E6" w:rsidP="0048169A">
      <w:pPr>
        <w:pStyle w:val="ListParagraph"/>
      </w:pPr>
    </w:p>
    <w:p w:rsidR="00B30311" w:rsidRPr="002B3331" w:rsidRDefault="00ED1270" w:rsidP="005B1689">
      <w:pPr>
        <w:pStyle w:val="OmniPage089"/>
        <w:numPr>
          <w:ilvl w:val="0"/>
          <w:numId w:val="7"/>
        </w:numPr>
        <w:tabs>
          <w:tab w:val="clear" w:pos="7273"/>
          <w:tab w:val="clear" w:pos="7973"/>
          <w:tab w:val="clear" w:pos="17433"/>
        </w:tabs>
        <w:spacing w:line="240" w:lineRule="auto"/>
        <w:ind w:left="1170" w:right="0" w:hanging="450"/>
        <w:rPr>
          <w:rFonts w:ascii="Times New Roman" w:hAnsi="Times New Roman"/>
          <w:color w:val="auto"/>
          <w:sz w:val="24"/>
        </w:rPr>
      </w:pPr>
      <w:r w:rsidRPr="002B3331">
        <w:rPr>
          <w:rFonts w:ascii="Times New Roman" w:hAnsi="Times New Roman"/>
          <w:color w:val="auto"/>
          <w:sz w:val="24"/>
        </w:rPr>
        <w:t>Th</w:t>
      </w:r>
      <w:r w:rsidR="00FD25C6" w:rsidRPr="002B3331">
        <w:rPr>
          <w:rFonts w:ascii="Times New Roman" w:hAnsi="Times New Roman"/>
          <w:color w:val="auto"/>
          <w:sz w:val="24"/>
        </w:rPr>
        <w:t xml:space="preserve">e RCs </w:t>
      </w:r>
      <w:r w:rsidRPr="002B3331">
        <w:rPr>
          <w:rFonts w:ascii="Times New Roman" w:hAnsi="Times New Roman"/>
          <w:color w:val="auto"/>
          <w:sz w:val="24"/>
        </w:rPr>
        <w:t>may requ</w:t>
      </w:r>
      <w:r w:rsidR="0035615E" w:rsidRPr="002B3331">
        <w:rPr>
          <w:rFonts w:ascii="Times New Roman" w:hAnsi="Times New Roman"/>
          <w:color w:val="auto"/>
          <w:sz w:val="24"/>
        </w:rPr>
        <w:t>ire</w:t>
      </w:r>
      <w:r w:rsidRPr="002B3331">
        <w:rPr>
          <w:rFonts w:ascii="Times New Roman" w:hAnsi="Times New Roman"/>
          <w:color w:val="auto"/>
          <w:sz w:val="24"/>
        </w:rPr>
        <w:t xml:space="preserve"> that s</w:t>
      </w:r>
      <w:r w:rsidR="00FD25C6" w:rsidRPr="002B3331">
        <w:rPr>
          <w:rFonts w:ascii="Times New Roman" w:hAnsi="Times New Roman"/>
          <w:color w:val="auto"/>
          <w:sz w:val="24"/>
        </w:rPr>
        <w:t>tored boat</w:t>
      </w:r>
      <w:r w:rsidRPr="002B3331">
        <w:rPr>
          <w:rFonts w:ascii="Times New Roman" w:hAnsi="Times New Roman"/>
          <w:color w:val="auto"/>
          <w:sz w:val="24"/>
        </w:rPr>
        <w:t>s be moved</w:t>
      </w:r>
      <w:r w:rsidR="00FD25C6" w:rsidRPr="002B3331">
        <w:rPr>
          <w:rFonts w:ascii="Times New Roman" w:hAnsi="Times New Roman"/>
          <w:color w:val="auto"/>
          <w:sz w:val="24"/>
        </w:rPr>
        <w:t xml:space="preserve"> in the interest of safety and/or to maximize storage space</w:t>
      </w:r>
      <w:r w:rsidRPr="002B3331">
        <w:rPr>
          <w:rFonts w:ascii="Times New Roman" w:hAnsi="Times New Roman"/>
          <w:color w:val="auto"/>
          <w:sz w:val="24"/>
        </w:rPr>
        <w:t xml:space="preserve">. </w:t>
      </w:r>
      <w:r w:rsidR="0035615E" w:rsidRPr="002B3331">
        <w:rPr>
          <w:rFonts w:ascii="Times New Roman" w:hAnsi="Times New Roman"/>
          <w:color w:val="auto"/>
          <w:sz w:val="24"/>
        </w:rPr>
        <w:t>M</w:t>
      </w:r>
      <w:r w:rsidRPr="002B3331">
        <w:rPr>
          <w:rFonts w:ascii="Times New Roman" w:hAnsi="Times New Roman"/>
          <w:color w:val="auto"/>
          <w:sz w:val="24"/>
        </w:rPr>
        <w:t>embers are responsible</w:t>
      </w:r>
      <w:r w:rsidR="0035615E" w:rsidRPr="002B3331">
        <w:rPr>
          <w:rFonts w:ascii="Times New Roman" w:hAnsi="Times New Roman"/>
          <w:color w:val="auto"/>
          <w:sz w:val="24"/>
        </w:rPr>
        <w:t>, upon request,</w:t>
      </w:r>
      <w:r w:rsidRPr="002B3331">
        <w:rPr>
          <w:rFonts w:ascii="Times New Roman" w:hAnsi="Times New Roman"/>
          <w:color w:val="auto"/>
          <w:sz w:val="24"/>
        </w:rPr>
        <w:t xml:space="preserve"> for </w:t>
      </w:r>
      <w:r w:rsidR="00FD25C6" w:rsidRPr="002B3331">
        <w:rPr>
          <w:rFonts w:ascii="Times New Roman" w:hAnsi="Times New Roman"/>
          <w:color w:val="auto"/>
          <w:sz w:val="24"/>
        </w:rPr>
        <w:t xml:space="preserve">moving </w:t>
      </w:r>
      <w:r w:rsidRPr="002B3331">
        <w:rPr>
          <w:rFonts w:ascii="Times New Roman" w:hAnsi="Times New Roman"/>
          <w:color w:val="auto"/>
          <w:sz w:val="24"/>
        </w:rPr>
        <w:t>their boats</w:t>
      </w:r>
      <w:r w:rsidR="00DF3859" w:rsidRPr="002B3331">
        <w:rPr>
          <w:rFonts w:ascii="Times New Roman" w:hAnsi="Times New Roman"/>
          <w:color w:val="auto"/>
          <w:sz w:val="24"/>
        </w:rPr>
        <w:t>, or t</w:t>
      </w:r>
      <w:r w:rsidR="00690144" w:rsidRPr="002B3331">
        <w:rPr>
          <w:rFonts w:ascii="Times New Roman" w:hAnsi="Times New Roman"/>
          <w:color w:val="auto"/>
          <w:sz w:val="24"/>
        </w:rPr>
        <w:t>he Club</w:t>
      </w:r>
      <w:r w:rsidR="0035615E" w:rsidRPr="002B3331">
        <w:rPr>
          <w:rFonts w:ascii="Times New Roman" w:hAnsi="Times New Roman"/>
          <w:color w:val="auto"/>
          <w:sz w:val="24"/>
        </w:rPr>
        <w:t xml:space="preserve"> </w:t>
      </w:r>
      <w:r w:rsidR="00DF3859" w:rsidRPr="002B3331">
        <w:rPr>
          <w:rFonts w:ascii="Times New Roman" w:hAnsi="Times New Roman"/>
          <w:color w:val="auto"/>
          <w:sz w:val="24"/>
        </w:rPr>
        <w:t>may</w:t>
      </w:r>
      <w:r w:rsidR="00C965E6" w:rsidRPr="002B3331">
        <w:rPr>
          <w:rFonts w:ascii="Times New Roman" w:hAnsi="Times New Roman"/>
          <w:color w:val="auto"/>
          <w:sz w:val="24"/>
        </w:rPr>
        <w:t xml:space="preserve"> move </w:t>
      </w:r>
      <w:r w:rsidR="00DF3859" w:rsidRPr="002B3331">
        <w:rPr>
          <w:rFonts w:ascii="Times New Roman" w:hAnsi="Times New Roman"/>
          <w:color w:val="auto"/>
          <w:sz w:val="24"/>
        </w:rPr>
        <w:t>them</w:t>
      </w:r>
      <w:r w:rsidR="00C965E6" w:rsidRPr="002B3331">
        <w:rPr>
          <w:rFonts w:ascii="Times New Roman" w:hAnsi="Times New Roman"/>
          <w:color w:val="auto"/>
          <w:sz w:val="24"/>
        </w:rPr>
        <w:t xml:space="preserve"> as needed. </w:t>
      </w:r>
      <w:r w:rsidR="007566F0" w:rsidRPr="002B3331">
        <w:rPr>
          <w:rFonts w:ascii="Times New Roman" w:hAnsi="Times New Roman"/>
          <w:color w:val="auto"/>
          <w:sz w:val="24"/>
        </w:rPr>
        <w:t>For boats stored in approved locations, m</w:t>
      </w:r>
      <w:r w:rsidR="0035615E" w:rsidRPr="002B3331">
        <w:rPr>
          <w:rFonts w:ascii="Times New Roman" w:hAnsi="Times New Roman"/>
          <w:color w:val="auto"/>
          <w:sz w:val="24"/>
        </w:rPr>
        <w:t xml:space="preserve">oving </w:t>
      </w:r>
      <w:r w:rsidR="00C965E6" w:rsidRPr="002B3331">
        <w:rPr>
          <w:rFonts w:ascii="Times New Roman" w:hAnsi="Times New Roman"/>
          <w:color w:val="auto"/>
          <w:sz w:val="24"/>
        </w:rPr>
        <w:t xml:space="preserve">costs </w:t>
      </w:r>
      <w:r w:rsidR="007566F0" w:rsidRPr="002B3331">
        <w:rPr>
          <w:rFonts w:ascii="Times New Roman" w:hAnsi="Times New Roman"/>
          <w:color w:val="auto"/>
          <w:sz w:val="24"/>
        </w:rPr>
        <w:t>will be paid by the Club. B</w:t>
      </w:r>
      <w:r w:rsidR="009A1DDE" w:rsidRPr="002B3331">
        <w:rPr>
          <w:rFonts w:ascii="Times New Roman" w:hAnsi="Times New Roman"/>
          <w:color w:val="auto"/>
          <w:sz w:val="24"/>
        </w:rPr>
        <w:t>oats</w:t>
      </w:r>
      <w:r w:rsidR="0035615E" w:rsidRPr="002B3331">
        <w:rPr>
          <w:rFonts w:ascii="Times New Roman" w:hAnsi="Times New Roman"/>
          <w:color w:val="auto"/>
          <w:sz w:val="24"/>
        </w:rPr>
        <w:t xml:space="preserve"> in storage locations not approved by the RCs</w:t>
      </w:r>
      <w:r w:rsidR="007566F0" w:rsidRPr="002B3331">
        <w:rPr>
          <w:rFonts w:ascii="Times New Roman" w:hAnsi="Times New Roman"/>
          <w:color w:val="auto"/>
          <w:sz w:val="24"/>
        </w:rPr>
        <w:t xml:space="preserve"> </w:t>
      </w:r>
      <w:r w:rsidR="0035615E" w:rsidRPr="002B3331">
        <w:rPr>
          <w:rFonts w:ascii="Times New Roman" w:hAnsi="Times New Roman"/>
          <w:color w:val="auto"/>
          <w:sz w:val="24"/>
        </w:rPr>
        <w:t xml:space="preserve">will be </w:t>
      </w:r>
      <w:r w:rsidR="009A1DDE" w:rsidRPr="002B3331">
        <w:rPr>
          <w:rFonts w:ascii="Times New Roman" w:hAnsi="Times New Roman"/>
          <w:color w:val="auto"/>
          <w:sz w:val="24"/>
        </w:rPr>
        <w:t xml:space="preserve">moved </w:t>
      </w:r>
      <w:r w:rsidR="0035615E" w:rsidRPr="002B3331">
        <w:rPr>
          <w:rFonts w:ascii="Times New Roman" w:hAnsi="Times New Roman"/>
          <w:color w:val="auto"/>
          <w:sz w:val="24"/>
        </w:rPr>
        <w:t>at the expense of the boat owner(s)</w:t>
      </w:r>
      <w:r w:rsidR="00690144" w:rsidRPr="002B3331">
        <w:rPr>
          <w:rFonts w:ascii="Times New Roman" w:hAnsi="Times New Roman"/>
          <w:color w:val="auto"/>
          <w:sz w:val="24"/>
        </w:rPr>
        <w:t>.</w:t>
      </w:r>
      <w:r w:rsidR="00FD25C6" w:rsidRPr="002B3331">
        <w:rPr>
          <w:rFonts w:ascii="Times New Roman" w:hAnsi="Times New Roman"/>
          <w:color w:val="auto"/>
          <w:sz w:val="24"/>
        </w:rPr>
        <w:t xml:space="preserve"> </w:t>
      </w:r>
    </w:p>
    <w:p w:rsidR="004B467D" w:rsidRPr="002B3331" w:rsidRDefault="004B467D" w:rsidP="0048169A"/>
    <w:p w:rsidR="003C6B82" w:rsidRPr="002B3331" w:rsidRDefault="003C6B82" w:rsidP="0048169A">
      <w:pPr>
        <w:pStyle w:val="ListParagraph"/>
        <w:numPr>
          <w:ilvl w:val="0"/>
          <w:numId w:val="6"/>
        </w:numPr>
        <w:ind w:left="900"/>
        <w:rPr>
          <w:b/>
          <w:u w:val="single"/>
        </w:rPr>
      </w:pPr>
      <w:r w:rsidRPr="002B3331">
        <w:rPr>
          <w:b/>
          <w:u w:val="single"/>
        </w:rPr>
        <w:t xml:space="preserve">Trailers and Cradles </w:t>
      </w:r>
    </w:p>
    <w:p w:rsidR="003C6B82" w:rsidRDefault="003C6B82" w:rsidP="0048169A">
      <w:pPr>
        <w:pStyle w:val="ListParagraph"/>
        <w:ind w:left="1080"/>
      </w:pPr>
    </w:p>
    <w:p w:rsidR="00C965E6" w:rsidRPr="00C965E6" w:rsidRDefault="003C6B82" w:rsidP="005B1689">
      <w:pPr>
        <w:pStyle w:val="OmniPage090"/>
        <w:numPr>
          <w:ilvl w:val="0"/>
          <w:numId w:val="8"/>
        </w:numPr>
        <w:tabs>
          <w:tab w:val="clear" w:pos="7230"/>
          <w:tab w:val="clear" w:pos="8470"/>
          <w:tab w:val="clear" w:pos="17350"/>
        </w:tabs>
        <w:spacing w:line="240" w:lineRule="auto"/>
        <w:ind w:left="1170" w:right="0" w:hanging="450"/>
        <w:rPr>
          <w:rFonts w:ascii="Times New Roman" w:hAnsi="Times New Roman"/>
          <w:sz w:val="24"/>
          <w:szCs w:val="24"/>
        </w:rPr>
      </w:pPr>
      <w:r>
        <w:rPr>
          <w:rFonts w:ascii="Times New Roman" w:hAnsi="Times New Roman"/>
          <w:color w:val="auto"/>
          <w:sz w:val="24"/>
        </w:rPr>
        <w:t>Each stored boat’s trailer or cradle must be labeled with the owner's name</w:t>
      </w:r>
      <w:r w:rsidR="00404443">
        <w:rPr>
          <w:rFonts w:ascii="Times New Roman" w:hAnsi="Times New Roman"/>
          <w:color w:val="auto"/>
          <w:sz w:val="24"/>
        </w:rPr>
        <w:t xml:space="preserve"> and phone number,</w:t>
      </w:r>
      <w:r>
        <w:rPr>
          <w:rFonts w:ascii="Times New Roman" w:hAnsi="Times New Roman"/>
          <w:color w:val="auto"/>
          <w:sz w:val="24"/>
        </w:rPr>
        <w:t xml:space="preserve"> and </w:t>
      </w:r>
      <w:r w:rsidR="00404443">
        <w:rPr>
          <w:rFonts w:ascii="Times New Roman" w:hAnsi="Times New Roman"/>
          <w:color w:val="auto"/>
          <w:sz w:val="24"/>
        </w:rPr>
        <w:t xml:space="preserve">the </w:t>
      </w:r>
      <w:r>
        <w:rPr>
          <w:rFonts w:ascii="Times New Roman" w:hAnsi="Times New Roman"/>
          <w:color w:val="auto"/>
          <w:sz w:val="24"/>
        </w:rPr>
        <w:t>boat’s name.</w:t>
      </w:r>
    </w:p>
    <w:p w:rsidR="00C965E6" w:rsidRDefault="00C965E6" w:rsidP="0048169A">
      <w:pPr>
        <w:pStyle w:val="OmniPage090"/>
        <w:tabs>
          <w:tab w:val="clear" w:pos="7230"/>
          <w:tab w:val="clear" w:pos="8470"/>
          <w:tab w:val="clear" w:pos="17350"/>
        </w:tabs>
        <w:spacing w:line="240" w:lineRule="auto"/>
        <w:ind w:left="1350" w:right="720"/>
        <w:rPr>
          <w:rFonts w:ascii="Times New Roman" w:hAnsi="Times New Roman"/>
          <w:sz w:val="24"/>
          <w:szCs w:val="24"/>
        </w:rPr>
      </w:pPr>
    </w:p>
    <w:p w:rsidR="00C965E6" w:rsidRDefault="006B71E0" w:rsidP="005B1689">
      <w:pPr>
        <w:pStyle w:val="OmniPage090"/>
        <w:numPr>
          <w:ilvl w:val="0"/>
          <w:numId w:val="8"/>
        </w:numPr>
        <w:tabs>
          <w:tab w:val="clear" w:pos="7230"/>
          <w:tab w:val="clear" w:pos="8470"/>
          <w:tab w:val="clear" w:pos="17350"/>
        </w:tabs>
        <w:spacing w:line="240" w:lineRule="auto"/>
        <w:ind w:left="1170" w:right="0" w:hanging="450"/>
        <w:rPr>
          <w:rFonts w:ascii="Times New Roman" w:hAnsi="Times New Roman"/>
          <w:sz w:val="24"/>
          <w:szCs w:val="24"/>
        </w:rPr>
      </w:pPr>
      <w:r w:rsidRPr="00C965E6">
        <w:rPr>
          <w:rFonts w:ascii="Times New Roman" w:hAnsi="Times New Roman"/>
          <w:color w:val="auto"/>
          <w:sz w:val="24"/>
        </w:rPr>
        <w:t>T</w:t>
      </w:r>
      <w:r w:rsidR="00C94C64" w:rsidRPr="00C965E6">
        <w:rPr>
          <w:rFonts w:ascii="Times New Roman" w:hAnsi="Times New Roman"/>
          <w:color w:val="auto"/>
          <w:sz w:val="24"/>
        </w:rPr>
        <w:t xml:space="preserve">he </w:t>
      </w:r>
      <w:r w:rsidRPr="00C965E6">
        <w:rPr>
          <w:rFonts w:ascii="Times New Roman" w:hAnsi="Times New Roman"/>
          <w:color w:val="auto"/>
          <w:sz w:val="24"/>
        </w:rPr>
        <w:t xml:space="preserve">trailer or </w:t>
      </w:r>
      <w:r w:rsidR="00C94C64" w:rsidRPr="00C965E6">
        <w:rPr>
          <w:rFonts w:ascii="Times New Roman" w:hAnsi="Times New Roman"/>
          <w:color w:val="auto"/>
          <w:sz w:val="24"/>
        </w:rPr>
        <w:t xml:space="preserve">cradle </w:t>
      </w:r>
      <w:r w:rsidRPr="00C965E6">
        <w:rPr>
          <w:rFonts w:ascii="Times New Roman" w:hAnsi="Times New Roman"/>
          <w:color w:val="auto"/>
          <w:sz w:val="24"/>
        </w:rPr>
        <w:t xml:space="preserve">associated with a stored boat may be left in the Yard </w:t>
      </w:r>
      <w:r w:rsidR="004B467D" w:rsidRPr="00C965E6">
        <w:rPr>
          <w:rFonts w:ascii="Times New Roman" w:hAnsi="Times New Roman"/>
          <w:color w:val="auto"/>
          <w:sz w:val="24"/>
        </w:rPr>
        <w:t>after launch. T</w:t>
      </w:r>
      <w:r w:rsidR="00C94C64" w:rsidRPr="00C965E6">
        <w:rPr>
          <w:rFonts w:ascii="Times New Roman" w:hAnsi="Times New Roman"/>
          <w:color w:val="auto"/>
          <w:sz w:val="24"/>
        </w:rPr>
        <w:t xml:space="preserve">he </w:t>
      </w:r>
      <w:r w:rsidR="009A1DDE" w:rsidRPr="00C965E6">
        <w:rPr>
          <w:rFonts w:ascii="Times New Roman" w:hAnsi="Times New Roman"/>
          <w:color w:val="auto"/>
          <w:sz w:val="24"/>
        </w:rPr>
        <w:t>RCs</w:t>
      </w:r>
      <w:r w:rsidR="00C94C64" w:rsidRPr="00C965E6">
        <w:rPr>
          <w:rFonts w:ascii="Times New Roman" w:hAnsi="Times New Roman"/>
          <w:color w:val="auto"/>
          <w:sz w:val="24"/>
        </w:rPr>
        <w:t xml:space="preserve"> may move such </w:t>
      </w:r>
      <w:r w:rsidR="004B467D" w:rsidRPr="00C965E6">
        <w:rPr>
          <w:rFonts w:ascii="Times New Roman" w:hAnsi="Times New Roman"/>
          <w:color w:val="auto"/>
          <w:sz w:val="24"/>
        </w:rPr>
        <w:t>trailers/c</w:t>
      </w:r>
      <w:r w:rsidR="00C94C64" w:rsidRPr="00C965E6">
        <w:rPr>
          <w:rFonts w:ascii="Times New Roman" w:hAnsi="Times New Roman"/>
          <w:color w:val="auto"/>
          <w:sz w:val="24"/>
        </w:rPr>
        <w:t>radles</w:t>
      </w:r>
      <w:r w:rsidR="004B467D" w:rsidRPr="00C965E6">
        <w:rPr>
          <w:rFonts w:ascii="Times New Roman" w:hAnsi="Times New Roman"/>
          <w:color w:val="auto"/>
          <w:sz w:val="24"/>
        </w:rPr>
        <w:t xml:space="preserve"> as needed</w:t>
      </w:r>
      <w:r w:rsidR="003C6B82" w:rsidRPr="00C965E6">
        <w:rPr>
          <w:rFonts w:ascii="Times New Roman" w:hAnsi="Times New Roman"/>
          <w:color w:val="auto"/>
          <w:sz w:val="24"/>
        </w:rPr>
        <w:t>,</w:t>
      </w:r>
      <w:r w:rsidR="00C94C64" w:rsidRPr="00C965E6">
        <w:rPr>
          <w:rFonts w:ascii="Times New Roman" w:hAnsi="Times New Roman"/>
          <w:color w:val="auto"/>
          <w:sz w:val="24"/>
        </w:rPr>
        <w:t xml:space="preserve"> without liability for damage thereto. </w:t>
      </w:r>
    </w:p>
    <w:p w:rsidR="00C965E6" w:rsidRDefault="00C965E6" w:rsidP="0048169A">
      <w:pPr>
        <w:pStyle w:val="ListParagraph"/>
      </w:pPr>
    </w:p>
    <w:p w:rsidR="003C6B82" w:rsidRPr="00C965E6" w:rsidRDefault="003C6B82" w:rsidP="005B1689">
      <w:pPr>
        <w:pStyle w:val="OmniPage090"/>
        <w:numPr>
          <w:ilvl w:val="0"/>
          <w:numId w:val="8"/>
        </w:numPr>
        <w:tabs>
          <w:tab w:val="clear" w:pos="7230"/>
          <w:tab w:val="clear" w:pos="8470"/>
          <w:tab w:val="clear" w:pos="17350"/>
        </w:tabs>
        <w:spacing w:line="240" w:lineRule="auto"/>
        <w:ind w:left="1170" w:right="0" w:hanging="450"/>
        <w:rPr>
          <w:rFonts w:ascii="Times New Roman" w:hAnsi="Times New Roman"/>
          <w:sz w:val="24"/>
          <w:szCs w:val="24"/>
        </w:rPr>
      </w:pPr>
      <w:r w:rsidRPr="00C965E6">
        <w:rPr>
          <w:rFonts w:ascii="Times New Roman" w:hAnsi="Times New Roman"/>
          <w:color w:val="auto"/>
          <w:sz w:val="24"/>
        </w:rPr>
        <w:t xml:space="preserve">Following launch of a boat, </w:t>
      </w:r>
      <w:r w:rsidR="009A1DDE" w:rsidRPr="00C965E6">
        <w:rPr>
          <w:rFonts w:ascii="Times New Roman" w:hAnsi="Times New Roman"/>
          <w:color w:val="auto"/>
          <w:sz w:val="24"/>
        </w:rPr>
        <w:t>the</w:t>
      </w:r>
      <w:r w:rsidRPr="00C965E6">
        <w:rPr>
          <w:rFonts w:ascii="Times New Roman" w:hAnsi="Times New Roman"/>
          <w:color w:val="auto"/>
          <w:sz w:val="24"/>
        </w:rPr>
        <w:t xml:space="preserve"> owner shall </w:t>
      </w:r>
      <w:r w:rsidR="005F2866">
        <w:rPr>
          <w:rFonts w:ascii="Times New Roman" w:hAnsi="Times New Roman"/>
          <w:color w:val="auto"/>
          <w:sz w:val="24"/>
        </w:rPr>
        <w:t xml:space="preserve">remove all debris </w:t>
      </w:r>
      <w:r w:rsidR="00DF3859">
        <w:rPr>
          <w:rFonts w:ascii="Times New Roman" w:hAnsi="Times New Roman"/>
          <w:color w:val="auto"/>
          <w:sz w:val="24"/>
        </w:rPr>
        <w:t xml:space="preserve">and otherwise </w:t>
      </w:r>
      <w:r w:rsidR="009A1DDE" w:rsidRPr="00C965E6">
        <w:rPr>
          <w:rFonts w:ascii="Times New Roman" w:hAnsi="Times New Roman"/>
          <w:color w:val="auto"/>
          <w:sz w:val="24"/>
        </w:rPr>
        <w:t xml:space="preserve">make the </w:t>
      </w:r>
      <w:r w:rsidRPr="00C965E6">
        <w:rPr>
          <w:rFonts w:ascii="Times New Roman" w:hAnsi="Times New Roman"/>
          <w:color w:val="auto"/>
          <w:sz w:val="24"/>
        </w:rPr>
        <w:t xml:space="preserve">vacated storage space </w:t>
      </w:r>
      <w:r w:rsidR="009A1DDE" w:rsidRPr="00C965E6">
        <w:rPr>
          <w:rFonts w:ascii="Times New Roman" w:hAnsi="Times New Roman"/>
          <w:color w:val="auto"/>
          <w:sz w:val="24"/>
        </w:rPr>
        <w:t>and its trailer</w:t>
      </w:r>
      <w:r w:rsidR="00DF3859">
        <w:rPr>
          <w:rFonts w:ascii="Times New Roman" w:hAnsi="Times New Roman"/>
          <w:color w:val="auto"/>
          <w:sz w:val="24"/>
        </w:rPr>
        <w:t>/</w:t>
      </w:r>
      <w:r w:rsidR="009A1DDE" w:rsidRPr="00C965E6">
        <w:rPr>
          <w:rFonts w:ascii="Times New Roman" w:hAnsi="Times New Roman"/>
          <w:color w:val="auto"/>
          <w:sz w:val="24"/>
        </w:rPr>
        <w:t>c</w:t>
      </w:r>
      <w:r w:rsidR="00DF3859">
        <w:rPr>
          <w:rFonts w:ascii="Times New Roman" w:hAnsi="Times New Roman"/>
          <w:color w:val="auto"/>
          <w:sz w:val="24"/>
        </w:rPr>
        <w:t>radle neat</w:t>
      </w:r>
      <w:r w:rsidRPr="00C965E6">
        <w:rPr>
          <w:rFonts w:ascii="Times New Roman" w:hAnsi="Times New Roman"/>
          <w:color w:val="auto"/>
          <w:sz w:val="24"/>
        </w:rPr>
        <w:t>.</w:t>
      </w:r>
    </w:p>
    <w:p w:rsidR="00C94C64" w:rsidRDefault="00C94C64" w:rsidP="0048169A">
      <w:pPr>
        <w:ind w:left="720" w:right="720"/>
      </w:pPr>
    </w:p>
    <w:p w:rsidR="00C94C64" w:rsidRPr="003C6B82" w:rsidRDefault="003C6B82" w:rsidP="0048169A">
      <w:pPr>
        <w:pStyle w:val="OmniPage090"/>
        <w:numPr>
          <w:ilvl w:val="0"/>
          <w:numId w:val="6"/>
        </w:numPr>
        <w:tabs>
          <w:tab w:val="clear" w:pos="7230"/>
          <w:tab w:val="clear" w:pos="8470"/>
          <w:tab w:val="clear" w:pos="17350"/>
        </w:tabs>
        <w:spacing w:line="240" w:lineRule="auto"/>
        <w:ind w:left="900" w:right="720"/>
        <w:rPr>
          <w:rFonts w:ascii="Times New Roman" w:hAnsi="Times New Roman"/>
          <w:b/>
          <w:color w:val="auto"/>
          <w:sz w:val="24"/>
          <w:u w:val="single"/>
        </w:rPr>
      </w:pPr>
      <w:r w:rsidRPr="003C6B82">
        <w:rPr>
          <w:rFonts w:ascii="Times New Roman" w:hAnsi="Times New Roman"/>
          <w:b/>
          <w:color w:val="auto"/>
          <w:sz w:val="24"/>
          <w:u w:val="single"/>
        </w:rPr>
        <w:t>Parking</w:t>
      </w:r>
      <w:r w:rsidR="00C94C64" w:rsidRPr="003C6B82">
        <w:rPr>
          <w:rFonts w:ascii="Times New Roman" w:hAnsi="Times New Roman"/>
          <w:b/>
          <w:color w:val="auto"/>
          <w:sz w:val="24"/>
          <w:u w:val="single"/>
        </w:rPr>
        <w:t xml:space="preserve"> </w:t>
      </w:r>
    </w:p>
    <w:p w:rsidR="00C94C64" w:rsidRPr="002B3331" w:rsidRDefault="00C94C64" w:rsidP="0048169A">
      <w:pPr>
        <w:pStyle w:val="OmniPage090"/>
        <w:tabs>
          <w:tab w:val="clear" w:pos="7230"/>
          <w:tab w:val="clear" w:pos="8470"/>
          <w:tab w:val="clear" w:pos="17350"/>
        </w:tabs>
        <w:spacing w:line="240" w:lineRule="auto"/>
        <w:ind w:left="1440" w:right="720" w:hanging="720"/>
        <w:rPr>
          <w:rFonts w:ascii="Times New Roman" w:hAnsi="Times New Roman"/>
          <w:color w:val="auto"/>
          <w:sz w:val="24"/>
        </w:rPr>
      </w:pPr>
    </w:p>
    <w:p w:rsidR="00C965E6" w:rsidRPr="002B3331" w:rsidRDefault="003C6B82" w:rsidP="0041650E">
      <w:pPr>
        <w:pStyle w:val="OmniPage090"/>
        <w:numPr>
          <w:ilvl w:val="0"/>
          <w:numId w:val="9"/>
        </w:numPr>
        <w:tabs>
          <w:tab w:val="clear" w:pos="7230"/>
          <w:tab w:val="clear" w:pos="8470"/>
          <w:tab w:val="clear" w:pos="17350"/>
        </w:tabs>
        <w:spacing w:line="240" w:lineRule="auto"/>
        <w:ind w:left="1170" w:right="0" w:hanging="450"/>
        <w:rPr>
          <w:rFonts w:ascii="Times New Roman" w:hAnsi="Times New Roman"/>
          <w:color w:val="auto"/>
          <w:sz w:val="24"/>
        </w:rPr>
      </w:pPr>
      <w:r w:rsidRPr="002B3331">
        <w:rPr>
          <w:rFonts w:ascii="Times New Roman" w:hAnsi="Times New Roman"/>
          <w:color w:val="auto"/>
          <w:sz w:val="24"/>
        </w:rPr>
        <w:t xml:space="preserve">Only </w:t>
      </w:r>
      <w:r w:rsidR="004A30A2" w:rsidRPr="002B3331">
        <w:rPr>
          <w:rFonts w:ascii="Times New Roman" w:hAnsi="Times New Roman"/>
          <w:color w:val="auto"/>
          <w:sz w:val="24"/>
        </w:rPr>
        <w:t>members</w:t>
      </w:r>
      <w:r w:rsidR="00C94C64" w:rsidRPr="002B3331">
        <w:rPr>
          <w:rFonts w:ascii="Times New Roman" w:hAnsi="Times New Roman"/>
          <w:color w:val="auto"/>
          <w:sz w:val="24"/>
        </w:rPr>
        <w:t xml:space="preserve"> </w:t>
      </w:r>
      <w:r w:rsidR="005D11D2" w:rsidRPr="002B3331">
        <w:rPr>
          <w:rFonts w:ascii="Times New Roman" w:hAnsi="Times New Roman"/>
          <w:color w:val="auto"/>
          <w:sz w:val="24"/>
        </w:rPr>
        <w:t xml:space="preserve">and </w:t>
      </w:r>
      <w:r w:rsidR="004A30A2" w:rsidRPr="002B3331">
        <w:rPr>
          <w:rFonts w:ascii="Times New Roman" w:hAnsi="Times New Roman"/>
          <w:color w:val="auto"/>
          <w:sz w:val="24"/>
        </w:rPr>
        <w:t xml:space="preserve">their </w:t>
      </w:r>
      <w:r w:rsidR="005D11D2" w:rsidRPr="002B3331">
        <w:rPr>
          <w:rFonts w:ascii="Times New Roman" w:hAnsi="Times New Roman"/>
          <w:color w:val="auto"/>
          <w:sz w:val="24"/>
        </w:rPr>
        <w:t>guests</w:t>
      </w:r>
      <w:r w:rsidR="004A30A2" w:rsidRPr="002B3331">
        <w:rPr>
          <w:rFonts w:ascii="Times New Roman" w:hAnsi="Times New Roman"/>
          <w:color w:val="auto"/>
          <w:sz w:val="24"/>
        </w:rPr>
        <w:t xml:space="preserve">, </w:t>
      </w:r>
      <w:r w:rsidR="002B3331" w:rsidRPr="002B3331">
        <w:rPr>
          <w:rFonts w:ascii="Times New Roman" w:hAnsi="Times New Roman"/>
          <w:color w:val="auto"/>
          <w:sz w:val="24"/>
        </w:rPr>
        <w:t>and</w:t>
      </w:r>
      <w:r w:rsidR="004A30A2" w:rsidRPr="002B3331">
        <w:rPr>
          <w:rFonts w:ascii="Times New Roman" w:hAnsi="Times New Roman"/>
          <w:color w:val="auto"/>
          <w:sz w:val="24"/>
        </w:rPr>
        <w:t xml:space="preserve"> non-member boaters approved per section III,</w:t>
      </w:r>
      <w:r w:rsidR="005D11D2" w:rsidRPr="002B3331">
        <w:rPr>
          <w:rFonts w:ascii="Times New Roman" w:hAnsi="Times New Roman"/>
          <w:color w:val="auto"/>
          <w:sz w:val="24"/>
        </w:rPr>
        <w:t xml:space="preserve"> </w:t>
      </w:r>
      <w:r w:rsidR="00ED1270" w:rsidRPr="002B3331">
        <w:rPr>
          <w:rFonts w:ascii="Times New Roman" w:hAnsi="Times New Roman"/>
          <w:color w:val="auto"/>
          <w:sz w:val="24"/>
        </w:rPr>
        <w:t>are allowed to park</w:t>
      </w:r>
      <w:r w:rsidR="00C94C64" w:rsidRPr="002B3331">
        <w:rPr>
          <w:rFonts w:ascii="Times New Roman" w:hAnsi="Times New Roman"/>
          <w:color w:val="auto"/>
          <w:sz w:val="24"/>
        </w:rPr>
        <w:t xml:space="preserve"> in the Boat Yard. </w:t>
      </w:r>
    </w:p>
    <w:p w:rsidR="001D6F77" w:rsidRPr="002B3331" w:rsidRDefault="001D6F77" w:rsidP="001D6F77">
      <w:pPr>
        <w:pStyle w:val="OmniPage090"/>
        <w:tabs>
          <w:tab w:val="clear" w:pos="7230"/>
          <w:tab w:val="clear" w:pos="8470"/>
          <w:tab w:val="clear" w:pos="17350"/>
        </w:tabs>
        <w:spacing w:line="240" w:lineRule="auto"/>
        <w:ind w:left="0" w:right="720"/>
        <w:rPr>
          <w:rFonts w:ascii="Times New Roman" w:hAnsi="Times New Roman"/>
          <w:color w:val="auto"/>
          <w:sz w:val="24"/>
        </w:rPr>
      </w:pPr>
    </w:p>
    <w:p w:rsidR="001D6F77" w:rsidRPr="002B3331" w:rsidRDefault="00C94C64" w:rsidP="001D6F77">
      <w:pPr>
        <w:pStyle w:val="OmniPage090"/>
        <w:numPr>
          <w:ilvl w:val="0"/>
          <w:numId w:val="9"/>
        </w:numPr>
        <w:tabs>
          <w:tab w:val="clear" w:pos="7230"/>
          <w:tab w:val="clear" w:pos="8470"/>
          <w:tab w:val="clear" w:pos="17350"/>
        </w:tabs>
        <w:spacing w:line="240" w:lineRule="auto"/>
        <w:ind w:left="1170" w:right="0" w:hanging="450"/>
        <w:rPr>
          <w:rFonts w:ascii="Times New Roman" w:hAnsi="Times New Roman"/>
          <w:color w:val="auto"/>
          <w:sz w:val="24"/>
        </w:rPr>
      </w:pPr>
      <w:r w:rsidRPr="002B3331">
        <w:rPr>
          <w:rFonts w:ascii="Times New Roman" w:hAnsi="Times New Roman"/>
          <w:color w:val="auto"/>
          <w:sz w:val="24"/>
        </w:rPr>
        <w:t xml:space="preserve">Vehicles </w:t>
      </w:r>
      <w:r w:rsidR="00ED1270" w:rsidRPr="002B3331">
        <w:rPr>
          <w:rFonts w:ascii="Times New Roman" w:hAnsi="Times New Roman"/>
          <w:color w:val="auto"/>
          <w:sz w:val="24"/>
        </w:rPr>
        <w:t>shall not be parked so as to</w:t>
      </w:r>
      <w:r w:rsidR="003C6B82" w:rsidRPr="002B3331">
        <w:rPr>
          <w:rFonts w:ascii="Times New Roman" w:hAnsi="Times New Roman"/>
          <w:color w:val="auto"/>
          <w:sz w:val="24"/>
        </w:rPr>
        <w:t xml:space="preserve"> block access by ot</w:t>
      </w:r>
      <w:r w:rsidR="001D6F77" w:rsidRPr="002B3331">
        <w:rPr>
          <w:rFonts w:ascii="Times New Roman" w:hAnsi="Times New Roman"/>
          <w:color w:val="auto"/>
          <w:sz w:val="24"/>
        </w:rPr>
        <w:t>hers and not on lawn areas.</w:t>
      </w:r>
    </w:p>
    <w:p w:rsidR="001D6F77" w:rsidRPr="002B3331" w:rsidRDefault="001D6F77" w:rsidP="001D6F77">
      <w:pPr>
        <w:pStyle w:val="OmniPage090"/>
        <w:tabs>
          <w:tab w:val="clear" w:pos="7230"/>
          <w:tab w:val="clear" w:pos="8470"/>
          <w:tab w:val="clear" w:pos="17350"/>
        </w:tabs>
        <w:spacing w:line="240" w:lineRule="auto"/>
        <w:ind w:left="1170" w:right="0"/>
        <w:rPr>
          <w:rFonts w:ascii="Times New Roman" w:hAnsi="Times New Roman"/>
          <w:color w:val="auto"/>
          <w:sz w:val="24"/>
        </w:rPr>
      </w:pPr>
    </w:p>
    <w:p w:rsidR="001D6F77" w:rsidRPr="002B3331" w:rsidRDefault="001D6F77" w:rsidP="001D6F77">
      <w:pPr>
        <w:pStyle w:val="OmniPage090"/>
        <w:numPr>
          <w:ilvl w:val="0"/>
          <w:numId w:val="9"/>
        </w:numPr>
        <w:tabs>
          <w:tab w:val="clear" w:pos="7230"/>
          <w:tab w:val="clear" w:pos="8470"/>
          <w:tab w:val="clear" w:pos="17350"/>
        </w:tabs>
        <w:spacing w:line="240" w:lineRule="auto"/>
        <w:ind w:left="1170" w:right="0" w:hanging="450"/>
        <w:rPr>
          <w:rFonts w:ascii="Times New Roman" w:hAnsi="Times New Roman"/>
          <w:color w:val="auto"/>
          <w:sz w:val="24"/>
        </w:rPr>
      </w:pPr>
      <w:r w:rsidRPr="002B3331">
        <w:rPr>
          <w:rFonts w:ascii="Times New Roman" w:hAnsi="Times New Roman"/>
          <w:color w:val="auto"/>
          <w:sz w:val="24"/>
        </w:rPr>
        <w:t>No vehicles shall be allowed in the yard during launch and lift-out activities.</w:t>
      </w:r>
    </w:p>
    <w:p w:rsidR="0041650E" w:rsidRDefault="0041650E" w:rsidP="0048169A">
      <w:pPr>
        <w:pStyle w:val="OmniPage090"/>
        <w:tabs>
          <w:tab w:val="clear" w:pos="7230"/>
          <w:tab w:val="clear" w:pos="8470"/>
          <w:tab w:val="clear" w:pos="17350"/>
        </w:tabs>
        <w:spacing w:line="240" w:lineRule="auto"/>
        <w:ind w:left="0" w:right="720"/>
        <w:rPr>
          <w:rFonts w:ascii="Times New Roman" w:hAnsi="Times New Roman"/>
          <w:sz w:val="24"/>
          <w:szCs w:val="24"/>
        </w:rPr>
      </w:pPr>
    </w:p>
    <w:p w:rsidR="001D6A17" w:rsidRDefault="001D6A17" w:rsidP="0048169A">
      <w:pPr>
        <w:pStyle w:val="OmniPage090"/>
        <w:tabs>
          <w:tab w:val="clear" w:pos="7230"/>
          <w:tab w:val="clear" w:pos="8470"/>
          <w:tab w:val="clear" w:pos="17350"/>
        </w:tabs>
        <w:spacing w:line="240" w:lineRule="auto"/>
        <w:ind w:left="0" w:right="720"/>
        <w:rPr>
          <w:rFonts w:ascii="Times New Roman" w:hAnsi="Times New Roman"/>
          <w:sz w:val="24"/>
          <w:szCs w:val="24"/>
        </w:rPr>
      </w:pPr>
    </w:p>
    <w:p w:rsidR="001D6A17" w:rsidRDefault="001D6A17" w:rsidP="0048169A">
      <w:pPr>
        <w:pStyle w:val="OmniPage090"/>
        <w:tabs>
          <w:tab w:val="clear" w:pos="7230"/>
          <w:tab w:val="clear" w:pos="8470"/>
          <w:tab w:val="clear" w:pos="17350"/>
        </w:tabs>
        <w:spacing w:line="240" w:lineRule="auto"/>
        <w:ind w:left="0" w:right="720"/>
        <w:rPr>
          <w:rFonts w:ascii="Times New Roman" w:hAnsi="Times New Roman"/>
          <w:sz w:val="24"/>
          <w:szCs w:val="24"/>
        </w:rPr>
      </w:pPr>
    </w:p>
    <w:p w:rsidR="00C94C64" w:rsidRPr="003C6B82" w:rsidRDefault="003C6B82" w:rsidP="0048169A">
      <w:pPr>
        <w:pStyle w:val="OmniPage090"/>
        <w:numPr>
          <w:ilvl w:val="0"/>
          <w:numId w:val="6"/>
        </w:numPr>
        <w:tabs>
          <w:tab w:val="clear" w:pos="7230"/>
          <w:tab w:val="clear" w:pos="8470"/>
          <w:tab w:val="clear" w:pos="17350"/>
        </w:tabs>
        <w:spacing w:line="240" w:lineRule="auto"/>
        <w:ind w:left="900" w:right="720"/>
        <w:rPr>
          <w:rFonts w:ascii="Times New Roman" w:hAnsi="Times New Roman"/>
          <w:b/>
          <w:color w:val="auto"/>
          <w:sz w:val="24"/>
          <w:u w:val="single"/>
        </w:rPr>
      </w:pPr>
      <w:r>
        <w:rPr>
          <w:rFonts w:ascii="Times New Roman" w:hAnsi="Times New Roman"/>
          <w:b/>
          <w:color w:val="auto"/>
          <w:sz w:val="24"/>
          <w:u w:val="single"/>
        </w:rPr>
        <w:lastRenderedPageBreak/>
        <w:t xml:space="preserve">Access </w:t>
      </w:r>
      <w:r w:rsidRPr="003C6B82">
        <w:rPr>
          <w:rFonts w:ascii="Times New Roman" w:hAnsi="Times New Roman"/>
          <w:b/>
          <w:color w:val="auto"/>
          <w:sz w:val="24"/>
          <w:u w:val="single"/>
        </w:rPr>
        <w:t>Gate</w:t>
      </w:r>
      <w:r>
        <w:rPr>
          <w:rFonts w:ascii="Times New Roman" w:hAnsi="Times New Roman"/>
          <w:b/>
          <w:color w:val="auto"/>
          <w:sz w:val="24"/>
          <w:u w:val="single"/>
        </w:rPr>
        <w:t>s</w:t>
      </w:r>
      <w:r w:rsidR="009A1DDE">
        <w:rPr>
          <w:rFonts w:ascii="Times New Roman" w:hAnsi="Times New Roman"/>
          <w:b/>
          <w:color w:val="auto"/>
          <w:sz w:val="24"/>
          <w:u w:val="single"/>
        </w:rPr>
        <w:t>/Door</w:t>
      </w:r>
    </w:p>
    <w:p w:rsidR="00C94C64" w:rsidRDefault="00C94C64" w:rsidP="0048169A">
      <w:pPr>
        <w:pStyle w:val="OmniPage090"/>
        <w:tabs>
          <w:tab w:val="clear" w:pos="7230"/>
          <w:tab w:val="clear" w:pos="8470"/>
          <w:tab w:val="clear" w:pos="17350"/>
        </w:tabs>
        <w:spacing w:line="240" w:lineRule="auto"/>
        <w:ind w:left="1440" w:right="720" w:hanging="720"/>
        <w:rPr>
          <w:rFonts w:ascii="Times New Roman" w:hAnsi="Times New Roman"/>
          <w:color w:val="auto"/>
          <w:sz w:val="24"/>
        </w:rPr>
      </w:pPr>
    </w:p>
    <w:p w:rsidR="007C4D7D" w:rsidRPr="002B3331" w:rsidRDefault="005D11D2" w:rsidP="0041650E">
      <w:pPr>
        <w:pStyle w:val="OmniPage090"/>
        <w:numPr>
          <w:ilvl w:val="0"/>
          <w:numId w:val="10"/>
        </w:numPr>
        <w:tabs>
          <w:tab w:val="clear" w:pos="7230"/>
          <w:tab w:val="clear" w:pos="8470"/>
          <w:tab w:val="clear" w:pos="17350"/>
        </w:tabs>
        <w:spacing w:line="240" w:lineRule="auto"/>
        <w:ind w:left="1170" w:right="0" w:hanging="450"/>
        <w:rPr>
          <w:rFonts w:ascii="Times New Roman" w:hAnsi="Times New Roman"/>
          <w:color w:val="auto"/>
          <w:sz w:val="24"/>
        </w:rPr>
      </w:pPr>
      <w:r>
        <w:rPr>
          <w:rFonts w:ascii="Times New Roman" w:hAnsi="Times New Roman"/>
          <w:color w:val="auto"/>
          <w:sz w:val="24"/>
        </w:rPr>
        <w:t xml:space="preserve">The double swing gate and </w:t>
      </w:r>
      <w:r w:rsidR="00AB1EB2">
        <w:rPr>
          <w:rFonts w:ascii="Times New Roman" w:hAnsi="Times New Roman"/>
          <w:color w:val="auto"/>
          <w:sz w:val="24"/>
        </w:rPr>
        <w:t>access door</w:t>
      </w:r>
      <w:r>
        <w:rPr>
          <w:rFonts w:ascii="Times New Roman" w:hAnsi="Times New Roman"/>
          <w:color w:val="auto"/>
          <w:sz w:val="24"/>
        </w:rPr>
        <w:t xml:space="preserve"> are </w:t>
      </w:r>
      <w:r w:rsidR="00AB1EB2">
        <w:rPr>
          <w:rFonts w:ascii="Times New Roman" w:hAnsi="Times New Roman"/>
          <w:color w:val="auto"/>
          <w:sz w:val="24"/>
        </w:rPr>
        <w:t xml:space="preserve">padlocked </w:t>
      </w:r>
      <w:r>
        <w:rPr>
          <w:rFonts w:ascii="Times New Roman" w:hAnsi="Times New Roman"/>
          <w:color w:val="auto"/>
          <w:sz w:val="24"/>
        </w:rPr>
        <w:t>to pre</w:t>
      </w:r>
      <w:r w:rsidR="00AB1EB2">
        <w:rPr>
          <w:rFonts w:ascii="Times New Roman" w:hAnsi="Times New Roman"/>
          <w:color w:val="auto"/>
          <w:sz w:val="24"/>
        </w:rPr>
        <w:t xml:space="preserve">vent theft, vandalism </w:t>
      </w:r>
      <w:r w:rsidR="00AB1EB2" w:rsidRPr="002B3331">
        <w:rPr>
          <w:rFonts w:ascii="Times New Roman" w:hAnsi="Times New Roman"/>
          <w:color w:val="auto"/>
          <w:sz w:val="24"/>
        </w:rPr>
        <w:t>and non-members’ access to and use of Boat Yard facilities</w:t>
      </w:r>
      <w:r w:rsidRPr="002B3331">
        <w:rPr>
          <w:rFonts w:ascii="Times New Roman" w:hAnsi="Times New Roman"/>
          <w:color w:val="auto"/>
          <w:sz w:val="24"/>
        </w:rPr>
        <w:t xml:space="preserve">. </w:t>
      </w:r>
    </w:p>
    <w:p w:rsidR="007C4D7D" w:rsidRPr="002B3331" w:rsidRDefault="007C4D7D" w:rsidP="0041650E">
      <w:pPr>
        <w:pStyle w:val="OmniPage090"/>
        <w:tabs>
          <w:tab w:val="clear" w:pos="7230"/>
          <w:tab w:val="clear" w:pos="8470"/>
          <w:tab w:val="clear" w:pos="17350"/>
        </w:tabs>
        <w:spacing w:line="240" w:lineRule="auto"/>
        <w:ind w:left="1170" w:right="720" w:hanging="450"/>
        <w:rPr>
          <w:rFonts w:ascii="Times New Roman" w:hAnsi="Times New Roman"/>
          <w:color w:val="auto"/>
          <w:sz w:val="24"/>
        </w:rPr>
      </w:pPr>
    </w:p>
    <w:p w:rsidR="007C4D7D" w:rsidRPr="002B3331" w:rsidRDefault="00C94C64" w:rsidP="0041650E">
      <w:pPr>
        <w:pStyle w:val="OmniPage090"/>
        <w:numPr>
          <w:ilvl w:val="0"/>
          <w:numId w:val="10"/>
        </w:numPr>
        <w:tabs>
          <w:tab w:val="clear" w:pos="7230"/>
          <w:tab w:val="clear" w:pos="8470"/>
          <w:tab w:val="clear" w:pos="17350"/>
        </w:tabs>
        <w:spacing w:line="240" w:lineRule="auto"/>
        <w:ind w:left="1170" w:right="0" w:hanging="450"/>
        <w:rPr>
          <w:rFonts w:ascii="Times New Roman" w:hAnsi="Times New Roman"/>
          <w:color w:val="auto"/>
          <w:sz w:val="24"/>
        </w:rPr>
      </w:pPr>
      <w:r w:rsidRPr="002B3331">
        <w:rPr>
          <w:rFonts w:ascii="Times New Roman" w:hAnsi="Times New Roman"/>
          <w:color w:val="auto"/>
          <w:sz w:val="24"/>
        </w:rPr>
        <w:t xml:space="preserve">Members </w:t>
      </w:r>
      <w:r w:rsidR="0067257E" w:rsidRPr="002B3331">
        <w:rPr>
          <w:rFonts w:ascii="Times New Roman" w:hAnsi="Times New Roman"/>
          <w:color w:val="auto"/>
          <w:sz w:val="24"/>
        </w:rPr>
        <w:t xml:space="preserve">shall </w:t>
      </w:r>
      <w:r w:rsidRPr="002B3331">
        <w:rPr>
          <w:rFonts w:ascii="Times New Roman" w:hAnsi="Times New Roman"/>
          <w:color w:val="auto"/>
          <w:sz w:val="24"/>
        </w:rPr>
        <w:t xml:space="preserve">keep the gate </w:t>
      </w:r>
      <w:r w:rsidR="003C6B82" w:rsidRPr="002B3331">
        <w:rPr>
          <w:rFonts w:ascii="Times New Roman" w:hAnsi="Times New Roman"/>
          <w:color w:val="auto"/>
          <w:sz w:val="24"/>
        </w:rPr>
        <w:t xml:space="preserve">and </w:t>
      </w:r>
      <w:r w:rsidR="0067257E" w:rsidRPr="002B3331">
        <w:rPr>
          <w:rFonts w:ascii="Times New Roman" w:hAnsi="Times New Roman"/>
          <w:color w:val="auto"/>
          <w:sz w:val="24"/>
        </w:rPr>
        <w:t xml:space="preserve">access door </w:t>
      </w:r>
      <w:r w:rsidRPr="002B3331">
        <w:rPr>
          <w:rFonts w:ascii="Times New Roman" w:hAnsi="Times New Roman"/>
          <w:color w:val="auto"/>
          <w:sz w:val="24"/>
        </w:rPr>
        <w:t>locked at all times</w:t>
      </w:r>
      <w:r w:rsidR="00DF3859" w:rsidRPr="002B3331">
        <w:rPr>
          <w:rFonts w:ascii="Times New Roman" w:hAnsi="Times New Roman"/>
          <w:color w:val="auto"/>
          <w:sz w:val="24"/>
        </w:rPr>
        <w:t xml:space="preserve">; however, when there is considerable yard activity, such as work parties or preparation for </w:t>
      </w:r>
      <w:r w:rsidR="00404443" w:rsidRPr="002B3331">
        <w:rPr>
          <w:rFonts w:ascii="Times New Roman" w:hAnsi="Times New Roman"/>
          <w:color w:val="auto"/>
          <w:sz w:val="24"/>
        </w:rPr>
        <w:t>boat</w:t>
      </w:r>
      <w:r w:rsidR="00DF3859" w:rsidRPr="002B3331">
        <w:rPr>
          <w:rFonts w:ascii="Times New Roman" w:hAnsi="Times New Roman"/>
          <w:color w:val="auto"/>
          <w:sz w:val="24"/>
        </w:rPr>
        <w:t xml:space="preserve"> lift</w:t>
      </w:r>
      <w:r w:rsidR="00404443" w:rsidRPr="002B3331">
        <w:rPr>
          <w:rFonts w:ascii="Times New Roman" w:hAnsi="Times New Roman"/>
          <w:color w:val="auto"/>
          <w:sz w:val="24"/>
        </w:rPr>
        <w:t>s</w:t>
      </w:r>
      <w:r w:rsidR="00DF3859" w:rsidRPr="002B3331">
        <w:rPr>
          <w:rFonts w:ascii="Times New Roman" w:hAnsi="Times New Roman"/>
          <w:color w:val="auto"/>
          <w:sz w:val="24"/>
        </w:rPr>
        <w:t xml:space="preserve">, </w:t>
      </w:r>
      <w:r w:rsidR="00AB1EB2" w:rsidRPr="002B3331">
        <w:rPr>
          <w:rFonts w:ascii="Times New Roman" w:hAnsi="Times New Roman"/>
          <w:color w:val="auto"/>
          <w:sz w:val="24"/>
        </w:rPr>
        <w:t xml:space="preserve">the gate may be left open for ready access by members. </w:t>
      </w:r>
      <w:r w:rsidRPr="002B3331">
        <w:rPr>
          <w:rFonts w:ascii="Times New Roman" w:hAnsi="Times New Roman"/>
          <w:color w:val="auto"/>
          <w:sz w:val="24"/>
        </w:rPr>
        <w:t xml:space="preserve"> </w:t>
      </w:r>
    </w:p>
    <w:p w:rsidR="007C4D7D" w:rsidRPr="002B3331" w:rsidRDefault="007C4D7D" w:rsidP="0041650E">
      <w:pPr>
        <w:pStyle w:val="ListParagraph"/>
        <w:ind w:left="1170" w:hanging="450"/>
      </w:pPr>
    </w:p>
    <w:p w:rsidR="00C94C64" w:rsidRPr="002B3331" w:rsidRDefault="00DF3859" w:rsidP="0041650E">
      <w:pPr>
        <w:pStyle w:val="OmniPage090"/>
        <w:numPr>
          <w:ilvl w:val="0"/>
          <w:numId w:val="10"/>
        </w:numPr>
        <w:tabs>
          <w:tab w:val="clear" w:pos="7230"/>
          <w:tab w:val="clear" w:pos="8470"/>
          <w:tab w:val="clear" w:pos="17350"/>
        </w:tabs>
        <w:spacing w:line="240" w:lineRule="auto"/>
        <w:ind w:left="1170" w:right="0" w:hanging="450"/>
        <w:rPr>
          <w:rFonts w:ascii="Times New Roman" w:hAnsi="Times New Roman"/>
          <w:color w:val="auto"/>
          <w:sz w:val="24"/>
        </w:rPr>
      </w:pPr>
      <w:r w:rsidRPr="002B3331">
        <w:rPr>
          <w:rFonts w:ascii="Times New Roman" w:hAnsi="Times New Roman"/>
          <w:color w:val="auto"/>
          <w:sz w:val="24"/>
        </w:rPr>
        <w:t>The RCs will provide m</w:t>
      </w:r>
      <w:r w:rsidR="0067257E" w:rsidRPr="002B3331">
        <w:rPr>
          <w:rFonts w:ascii="Times New Roman" w:hAnsi="Times New Roman"/>
          <w:color w:val="auto"/>
          <w:sz w:val="24"/>
        </w:rPr>
        <w:t xml:space="preserve">embers </w:t>
      </w:r>
      <w:r w:rsidRPr="002B3331">
        <w:rPr>
          <w:rFonts w:ascii="Times New Roman" w:hAnsi="Times New Roman"/>
          <w:color w:val="auto"/>
          <w:sz w:val="24"/>
        </w:rPr>
        <w:t>a key, for the</w:t>
      </w:r>
      <w:r w:rsidR="00404443" w:rsidRPr="002B3331">
        <w:rPr>
          <w:rFonts w:ascii="Times New Roman" w:hAnsi="Times New Roman"/>
          <w:color w:val="auto"/>
          <w:sz w:val="24"/>
        </w:rPr>
        <w:t xml:space="preserve"> members’</w:t>
      </w:r>
      <w:r w:rsidRPr="002B3331">
        <w:rPr>
          <w:rFonts w:ascii="Times New Roman" w:hAnsi="Times New Roman"/>
          <w:color w:val="auto"/>
          <w:sz w:val="24"/>
        </w:rPr>
        <w:t xml:space="preserve"> use only.</w:t>
      </w:r>
    </w:p>
    <w:p w:rsidR="004A30A2" w:rsidRPr="002B3331" w:rsidRDefault="004A30A2" w:rsidP="004A30A2">
      <w:pPr>
        <w:pStyle w:val="ListParagraph"/>
      </w:pPr>
    </w:p>
    <w:p w:rsidR="004A30A2" w:rsidRPr="002B3331" w:rsidRDefault="004A30A2" w:rsidP="0041650E">
      <w:pPr>
        <w:pStyle w:val="OmniPage090"/>
        <w:numPr>
          <w:ilvl w:val="0"/>
          <w:numId w:val="10"/>
        </w:numPr>
        <w:tabs>
          <w:tab w:val="clear" w:pos="7230"/>
          <w:tab w:val="clear" w:pos="8470"/>
          <w:tab w:val="clear" w:pos="17350"/>
        </w:tabs>
        <w:spacing w:line="240" w:lineRule="auto"/>
        <w:ind w:left="1170" w:right="0" w:hanging="450"/>
        <w:rPr>
          <w:rFonts w:ascii="Times New Roman" w:hAnsi="Times New Roman"/>
          <w:color w:val="auto"/>
          <w:sz w:val="24"/>
        </w:rPr>
      </w:pPr>
      <w:r w:rsidRPr="002B3331">
        <w:rPr>
          <w:rFonts w:ascii="Times New Roman" w:hAnsi="Times New Roman"/>
          <w:color w:val="auto"/>
          <w:sz w:val="24"/>
        </w:rPr>
        <w:t>Visiting non-member boaters</w:t>
      </w:r>
      <w:r w:rsidR="00260B30" w:rsidRPr="002B3331">
        <w:rPr>
          <w:rFonts w:ascii="Times New Roman" w:hAnsi="Times New Roman"/>
          <w:color w:val="auto"/>
          <w:sz w:val="24"/>
        </w:rPr>
        <w:t xml:space="preserve"> will be issued a key for the period of their stay, upon payment of a returnable deposit</w:t>
      </w:r>
      <w:r w:rsidR="001D6F77" w:rsidRPr="002B3331">
        <w:rPr>
          <w:rFonts w:ascii="Times New Roman" w:hAnsi="Times New Roman"/>
          <w:color w:val="auto"/>
          <w:sz w:val="24"/>
        </w:rPr>
        <w:t xml:space="preserve"> that will be repaid </w:t>
      </w:r>
      <w:r w:rsidR="002B3331">
        <w:rPr>
          <w:rFonts w:ascii="Times New Roman" w:hAnsi="Times New Roman"/>
          <w:color w:val="auto"/>
          <w:sz w:val="24"/>
        </w:rPr>
        <w:t xml:space="preserve">when the </w:t>
      </w:r>
      <w:r w:rsidR="001D6F77" w:rsidRPr="002B3331">
        <w:rPr>
          <w:rFonts w:ascii="Times New Roman" w:hAnsi="Times New Roman"/>
          <w:color w:val="auto"/>
          <w:sz w:val="24"/>
        </w:rPr>
        <w:t>key</w:t>
      </w:r>
      <w:r w:rsidR="002B3331">
        <w:rPr>
          <w:rFonts w:ascii="Times New Roman" w:hAnsi="Times New Roman"/>
          <w:color w:val="auto"/>
          <w:sz w:val="24"/>
        </w:rPr>
        <w:t xml:space="preserve"> is returned</w:t>
      </w:r>
      <w:r w:rsidR="00260B30" w:rsidRPr="002B3331">
        <w:rPr>
          <w:rFonts w:ascii="Times New Roman" w:hAnsi="Times New Roman"/>
          <w:color w:val="auto"/>
          <w:sz w:val="24"/>
        </w:rPr>
        <w:t>.</w:t>
      </w:r>
    </w:p>
    <w:p w:rsidR="00C94C64" w:rsidRDefault="00C94C64" w:rsidP="0048169A">
      <w:pPr>
        <w:ind w:left="720" w:right="720"/>
      </w:pPr>
    </w:p>
    <w:p w:rsidR="00834462" w:rsidRPr="00FD25C6" w:rsidRDefault="00FD25C6" w:rsidP="0048169A">
      <w:pPr>
        <w:pStyle w:val="OmniPage088"/>
        <w:numPr>
          <w:ilvl w:val="0"/>
          <w:numId w:val="6"/>
        </w:numPr>
        <w:tabs>
          <w:tab w:val="clear" w:pos="-563"/>
          <w:tab w:val="clear" w:pos="157"/>
          <w:tab w:val="clear" w:pos="1757"/>
        </w:tabs>
        <w:spacing w:line="240" w:lineRule="auto"/>
        <w:ind w:left="900" w:right="720"/>
        <w:rPr>
          <w:rFonts w:ascii="Times New Roman" w:hAnsi="Times New Roman"/>
          <w:b/>
          <w:color w:val="auto"/>
          <w:sz w:val="24"/>
          <w:u w:val="single"/>
        </w:rPr>
      </w:pPr>
      <w:r w:rsidRPr="00FD25C6">
        <w:rPr>
          <w:rFonts w:ascii="Times New Roman" w:hAnsi="Times New Roman"/>
          <w:b/>
          <w:color w:val="auto"/>
          <w:sz w:val="24"/>
          <w:u w:val="single"/>
        </w:rPr>
        <w:t>Other</w:t>
      </w:r>
    </w:p>
    <w:p w:rsidR="00FD25C6" w:rsidRDefault="00FD25C6" w:rsidP="0048169A">
      <w:pPr>
        <w:pStyle w:val="OmniPage088"/>
        <w:tabs>
          <w:tab w:val="clear" w:pos="-563"/>
          <w:tab w:val="clear" w:pos="157"/>
          <w:tab w:val="clear" w:pos="1757"/>
        </w:tabs>
        <w:spacing w:line="240" w:lineRule="auto"/>
        <w:ind w:left="1080" w:right="720"/>
        <w:rPr>
          <w:rFonts w:ascii="Times New Roman" w:hAnsi="Times New Roman"/>
          <w:color w:val="auto"/>
          <w:sz w:val="24"/>
          <w:u w:val="single"/>
        </w:rPr>
      </w:pPr>
    </w:p>
    <w:p w:rsidR="00FD25C6" w:rsidRDefault="00FD25C6" w:rsidP="0041650E">
      <w:pPr>
        <w:pStyle w:val="OmniPage090"/>
        <w:tabs>
          <w:tab w:val="clear" w:pos="7230"/>
          <w:tab w:val="clear" w:pos="8470"/>
          <w:tab w:val="clear" w:pos="17350"/>
        </w:tabs>
        <w:spacing w:line="240" w:lineRule="auto"/>
        <w:ind w:left="720" w:right="720"/>
        <w:rPr>
          <w:rFonts w:ascii="Times New Roman" w:hAnsi="Times New Roman"/>
          <w:sz w:val="24"/>
          <w:szCs w:val="24"/>
        </w:rPr>
      </w:pPr>
      <w:r>
        <w:rPr>
          <w:rFonts w:ascii="Times New Roman" w:hAnsi="Times New Roman"/>
          <w:color w:val="auto"/>
          <w:sz w:val="24"/>
        </w:rPr>
        <w:t>No person shall leave a vehicle, boat, trailer or cradle unattended on the launch ramp or in the water at the foot of the ramp.</w:t>
      </w:r>
    </w:p>
    <w:p w:rsidR="00FD25C6" w:rsidRDefault="00FD25C6" w:rsidP="0048169A">
      <w:pPr>
        <w:pStyle w:val="OmniPage088"/>
        <w:tabs>
          <w:tab w:val="clear" w:pos="-563"/>
          <w:tab w:val="clear" w:pos="157"/>
          <w:tab w:val="clear" w:pos="1757"/>
        </w:tabs>
        <w:spacing w:line="240" w:lineRule="auto"/>
        <w:ind w:left="1080" w:right="720"/>
        <w:rPr>
          <w:rFonts w:ascii="Times New Roman" w:hAnsi="Times New Roman"/>
          <w:color w:val="auto"/>
          <w:sz w:val="24"/>
          <w:u w:val="single"/>
        </w:rPr>
      </w:pPr>
    </w:p>
    <w:p w:rsidR="007C4D7D" w:rsidRDefault="007C4D7D" w:rsidP="0048169A">
      <w:pPr>
        <w:widowControl w:val="0"/>
        <w:autoSpaceDE w:val="0"/>
        <w:autoSpaceDN w:val="0"/>
        <w:adjustRightInd w:val="0"/>
        <w:ind w:right="720"/>
        <w:rPr>
          <w:rFonts w:eastAsia="Arial"/>
          <w:u w:val="single"/>
        </w:rPr>
      </w:pPr>
    </w:p>
    <w:p w:rsidR="00834462" w:rsidRPr="001D6A17" w:rsidRDefault="007C4D7D" w:rsidP="001D6A17">
      <w:pPr>
        <w:pStyle w:val="ListParagraph"/>
        <w:widowControl w:val="0"/>
        <w:numPr>
          <w:ilvl w:val="0"/>
          <w:numId w:val="5"/>
        </w:numPr>
        <w:autoSpaceDE w:val="0"/>
        <w:autoSpaceDN w:val="0"/>
        <w:adjustRightInd w:val="0"/>
        <w:ind w:left="720" w:right="720" w:hanging="630"/>
        <w:rPr>
          <w:b/>
          <w:u w:val="single"/>
        </w:rPr>
      </w:pPr>
      <w:r w:rsidRPr="001D6A17">
        <w:rPr>
          <w:b/>
          <w:szCs w:val="24"/>
          <w:u w:val="single"/>
        </w:rPr>
        <w:t>FREDERICTON BASE – WATERFRONT</w:t>
      </w:r>
    </w:p>
    <w:p w:rsidR="00AB1EB2" w:rsidRDefault="00AB1EB2" w:rsidP="0048169A">
      <w:pPr>
        <w:pStyle w:val="OmniPage098"/>
        <w:tabs>
          <w:tab w:val="clear" w:pos="-1440"/>
          <w:tab w:val="clear" w:pos="-760"/>
          <w:tab w:val="clear" w:pos="-380"/>
          <w:tab w:val="clear" w:pos="7620"/>
        </w:tabs>
        <w:spacing w:line="240" w:lineRule="auto"/>
        <w:ind w:right="720"/>
        <w:rPr>
          <w:rFonts w:ascii="Times New Roman" w:hAnsi="Times New Roman"/>
          <w:b/>
          <w:color w:val="auto"/>
          <w:sz w:val="24"/>
          <w:u w:val="single"/>
        </w:rPr>
      </w:pPr>
    </w:p>
    <w:p w:rsidR="007C4D7D" w:rsidRPr="007C4D7D" w:rsidRDefault="007C4D7D" w:rsidP="004D6BE9">
      <w:pPr>
        <w:pStyle w:val="OmniPage098"/>
        <w:tabs>
          <w:tab w:val="clear" w:pos="-1440"/>
          <w:tab w:val="clear" w:pos="-760"/>
          <w:tab w:val="clear" w:pos="-380"/>
          <w:tab w:val="clear" w:pos="7620"/>
        </w:tabs>
        <w:spacing w:line="240" w:lineRule="auto"/>
        <w:ind w:left="1080" w:right="0" w:hanging="360"/>
        <w:rPr>
          <w:rFonts w:ascii="Times New Roman" w:hAnsi="Times New Roman"/>
          <w:b/>
          <w:color w:val="auto"/>
          <w:sz w:val="24"/>
        </w:rPr>
      </w:pPr>
      <w:r>
        <w:rPr>
          <w:rFonts w:ascii="Times New Roman" w:hAnsi="Times New Roman"/>
          <w:b/>
          <w:color w:val="auto"/>
          <w:sz w:val="24"/>
        </w:rPr>
        <w:t>A</w:t>
      </w:r>
      <w:r w:rsidRPr="007C4D7D">
        <w:rPr>
          <w:rFonts w:ascii="Times New Roman" w:hAnsi="Times New Roman"/>
          <w:b/>
          <w:color w:val="auto"/>
          <w:sz w:val="24"/>
        </w:rPr>
        <w:t xml:space="preserve">. </w:t>
      </w:r>
      <w:r>
        <w:rPr>
          <w:rFonts w:ascii="Times New Roman" w:hAnsi="Times New Roman"/>
          <w:b/>
          <w:color w:val="auto"/>
          <w:sz w:val="24"/>
        </w:rPr>
        <w:tab/>
      </w:r>
      <w:r w:rsidRPr="007C4D7D">
        <w:rPr>
          <w:rFonts w:ascii="Times New Roman" w:hAnsi="Times New Roman"/>
          <w:b/>
          <w:color w:val="auto"/>
          <w:sz w:val="24"/>
          <w:u w:val="single"/>
        </w:rPr>
        <w:t>DOCKS</w:t>
      </w:r>
      <w:r>
        <w:rPr>
          <w:rFonts w:ascii="Times New Roman" w:hAnsi="Times New Roman"/>
          <w:b/>
          <w:color w:val="auto"/>
          <w:sz w:val="24"/>
        </w:rPr>
        <w:tab/>
      </w:r>
    </w:p>
    <w:p w:rsidR="00AB1EB2" w:rsidRDefault="00AB1EB2" w:rsidP="0048169A">
      <w:pPr>
        <w:pStyle w:val="OmniPage098"/>
        <w:tabs>
          <w:tab w:val="clear" w:pos="-1440"/>
          <w:tab w:val="clear" w:pos="-760"/>
          <w:tab w:val="clear" w:pos="-380"/>
          <w:tab w:val="clear" w:pos="7620"/>
        </w:tabs>
        <w:spacing w:line="240" w:lineRule="auto"/>
        <w:ind w:left="2127" w:right="720" w:hanging="1418"/>
        <w:rPr>
          <w:rFonts w:ascii="Times New Roman" w:hAnsi="Times New Roman"/>
          <w:color w:val="auto"/>
          <w:sz w:val="24"/>
        </w:rPr>
      </w:pPr>
    </w:p>
    <w:p w:rsidR="00B30311" w:rsidRDefault="007C4D7D" w:rsidP="004D6BE9">
      <w:pPr>
        <w:pStyle w:val="OmniPage098"/>
        <w:numPr>
          <w:ilvl w:val="0"/>
          <w:numId w:val="19"/>
        </w:numPr>
        <w:tabs>
          <w:tab w:val="clear" w:pos="-1440"/>
          <w:tab w:val="clear" w:pos="-760"/>
          <w:tab w:val="clear" w:pos="-380"/>
          <w:tab w:val="clear" w:pos="7620"/>
        </w:tabs>
        <w:spacing w:line="240" w:lineRule="auto"/>
        <w:ind w:left="1440" w:right="0"/>
        <w:rPr>
          <w:rFonts w:ascii="Times New Roman" w:hAnsi="Times New Roman"/>
          <w:color w:val="auto"/>
          <w:sz w:val="24"/>
        </w:rPr>
      </w:pPr>
      <w:r>
        <w:rPr>
          <w:rFonts w:ascii="Times New Roman" w:hAnsi="Times New Roman"/>
          <w:color w:val="auto"/>
          <w:sz w:val="24"/>
        </w:rPr>
        <w:t>The</w:t>
      </w:r>
      <w:r w:rsidR="00EE24B3">
        <w:rPr>
          <w:rFonts w:ascii="Times New Roman" w:hAnsi="Times New Roman"/>
          <w:color w:val="auto"/>
          <w:sz w:val="24"/>
        </w:rPr>
        <w:t xml:space="preserve"> </w:t>
      </w:r>
      <w:r w:rsidR="00C15AE0">
        <w:rPr>
          <w:rFonts w:ascii="Times New Roman" w:hAnsi="Times New Roman"/>
          <w:color w:val="auto"/>
          <w:sz w:val="24"/>
        </w:rPr>
        <w:t xml:space="preserve">floating </w:t>
      </w:r>
      <w:r w:rsidR="00B30311">
        <w:rPr>
          <w:rFonts w:ascii="Times New Roman" w:hAnsi="Times New Roman"/>
          <w:color w:val="auto"/>
          <w:sz w:val="24"/>
        </w:rPr>
        <w:t xml:space="preserve">docks are </w:t>
      </w:r>
      <w:r>
        <w:rPr>
          <w:rFonts w:ascii="Times New Roman" w:hAnsi="Times New Roman"/>
          <w:color w:val="auto"/>
          <w:sz w:val="24"/>
        </w:rPr>
        <w:t>available for S</w:t>
      </w:r>
      <w:r w:rsidR="00B30311">
        <w:rPr>
          <w:rFonts w:ascii="Times New Roman" w:hAnsi="Times New Roman"/>
          <w:color w:val="auto"/>
          <w:sz w:val="24"/>
        </w:rPr>
        <w:t xml:space="preserve">enior </w:t>
      </w:r>
      <w:r>
        <w:rPr>
          <w:rFonts w:ascii="Times New Roman" w:hAnsi="Times New Roman"/>
          <w:color w:val="auto"/>
          <w:sz w:val="24"/>
        </w:rPr>
        <w:t>M</w:t>
      </w:r>
      <w:r w:rsidR="00B30311">
        <w:rPr>
          <w:rFonts w:ascii="Times New Roman" w:hAnsi="Times New Roman"/>
          <w:color w:val="auto"/>
          <w:sz w:val="24"/>
        </w:rPr>
        <w:t>embers</w:t>
      </w:r>
      <w:r>
        <w:rPr>
          <w:rFonts w:ascii="Times New Roman" w:hAnsi="Times New Roman"/>
          <w:color w:val="auto"/>
          <w:sz w:val="24"/>
        </w:rPr>
        <w:t xml:space="preserve">’ boats </w:t>
      </w:r>
      <w:r w:rsidR="00B30311">
        <w:rPr>
          <w:rFonts w:ascii="Times New Roman" w:hAnsi="Times New Roman"/>
          <w:color w:val="auto"/>
          <w:sz w:val="24"/>
        </w:rPr>
        <w:t xml:space="preserve">for </w:t>
      </w:r>
      <w:r w:rsidR="00EE24B3">
        <w:rPr>
          <w:rFonts w:ascii="Times New Roman" w:hAnsi="Times New Roman"/>
          <w:color w:val="auto"/>
          <w:sz w:val="24"/>
        </w:rPr>
        <w:t>short-term</w:t>
      </w:r>
      <w:r w:rsidR="00DF3859">
        <w:rPr>
          <w:rFonts w:ascii="Times New Roman" w:hAnsi="Times New Roman"/>
          <w:color w:val="auto"/>
          <w:sz w:val="24"/>
        </w:rPr>
        <w:t xml:space="preserve"> use, </w:t>
      </w:r>
      <w:r w:rsidR="00777F80">
        <w:rPr>
          <w:rFonts w:ascii="Times New Roman" w:hAnsi="Times New Roman"/>
          <w:color w:val="auto"/>
          <w:sz w:val="24"/>
        </w:rPr>
        <w:t xml:space="preserve">leased </w:t>
      </w:r>
      <w:r w:rsidR="00B30311">
        <w:rPr>
          <w:rFonts w:ascii="Times New Roman" w:hAnsi="Times New Roman"/>
          <w:color w:val="auto"/>
          <w:sz w:val="24"/>
        </w:rPr>
        <w:t>dock</w:t>
      </w:r>
      <w:r w:rsidR="00777F80">
        <w:rPr>
          <w:rFonts w:ascii="Times New Roman" w:hAnsi="Times New Roman"/>
          <w:color w:val="auto"/>
          <w:sz w:val="24"/>
        </w:rPr>
        <w:t>age</w:t>
      </w:r>
      <w:r w:rsidR="00C15AE0">
        <w:rPr>
          <w:rFonts w:ascii="Times New Roman" w:hAnsi="Times New Roman"/>
          <w:color w:val="auto"/>
          <w:sz w:val="24"/>
        </w:rPr>
        <w:t xml:space="preserve">, and </w:t>
      </w:r>
      <w:r w:rsidR="00B30311">
        <w:rPr>
          <w:rFonts w:ascii="Times New Roman" w:hAnsi="Times New Roman"/>
          <w:color w:val="auto"/>
          <w:sz w:val="24"/>
        </w:rPr>
        <w:t xml:space="preserve">storage of tenders. </w:t>
      </w:r>
    </w:p>
    <w:p w:rsidR="0041650E" w:rsidRDefault="0041650E" w:rsidP="004D6BE9">
      <w:pPr>
        <w:pStyle w:val="OmniPage098"/>
        <w:tabs>
          <w:tab w:val="clear" w:pos="-1440"/>
          <w:tab w:val="clear" w:pos="-760"/>
          <w:tab w:val="clear" w:pos="-380"/>
          <w:tab w:val="clear" w:pos="7620"/>
        </w:tabs>
        <w:spacing w:line="240" w:lineRule="auto"/>
        <w:ind w:left="1440" w:right="0"/>
        <w:rPr>
          <w:rFonts w:ascii="Times New Roman" w:hAnsi="Times New Roman"/>
          <w:color w:val="auto"/>
          <w:sz w:val="24"/>
        </w:rPr>
      </w:pPr>
    </w:p>
    <w:p w:rsidR="0041650E" w:rsidRPr="0010550F" w:rsidRDefault="0041650E" w:rsidP="004D6BE9">
      <w:pPr>
        <w:pStyle w:val="OmniPage098"/>
        <w:numPr>
          <w:ilvl w:val="0"/>
          <w:numId w:val="19"/>
        </w:numPr>
        <w:tabs>
          <w:tab w:val="clear" w:pos="-1440"/>
          <w:tab w:val="clear" w:pos="-760"/>
          <w:tab w:val="clear" w:pos="-380"/>
          <w:tab w:val="clear" w:pos="7620"/>
        </w:tabs>
        <w:spacing w:line="240" w:lineRule="auto"/>
        <w:ind w:left="1440" w:right="0"/>
        <w:rPr>
          <w:rFonts w:ascii="Times New Roman" w:hAnsi="Times New Roman"/>
          <w:b/>
          <w:color w:val="auto"/>
          <w:sz w:val="24"/>
        </w:rPr>
      </w:pPr>
      <w:r w:rsidRPr="0010550F">
        <w:rPr>
          <w:rFonts w:ascii="Times New Roman" w:hAnsi="Times New Roman"/>
          <w:b/>
          <w:color w:val="auto"/>
          <w:sz w:val="24"/>
          <w:u w:val="single"/>
        </w:rPr>
        <w:t>Short-term Use of Docks</w:t>
      </w:r>
    </w:p>
    <w:p w:rsidR="0041650E" w:rsidRDefault="0041650E" w:rsidP="0041650E">
      <w:pPr>
        <w:pStyle w:val="OmniPage098"/>
        <w:tabs>
          <w:tab w:val="clear" w:pos="7620"/>
        </w:tabs>
        <w:spacing w:line="240" w:lineRule="auto"/>
        <w:ind w:left="1800" w:right="0"/>
        <w:rPr>
          <w:rFonts w:ascii="Times New Roman" w:hAnsi="Times New Roman"/>
          <w:color w:val="auto"/>
          <w:sz w:val="24"/>
        </w:rPr>
      </w:pPr>
    </w:p>
    <w:p w:rsidR="0023303A" w:rsidRPr="0010550F" w:rsidRDefault="007C4D7D" w:rsidP="0010550F">
      <w:pPr>
        <w:pStyle w:val="OmniPage098"/>
        <w:numPr>
          <w:ilvl w:val="0"/>
          <w:numId w:val="20"/>
        </w:numPr>
        <w:tabs>
          <w:tab w:val="clear" w:pos="-1440"/>
          <w:tab w:val="clear" w:pos="-760"/>
          <w:tab w:val="clear" w:pos="-380"/>
          <w:tab w:val="clear" w:pos="7620"/>
        </w:tabs>
        <w:spacing w:line="240" w:lineRule="auto"/>
        <w:ind w:left="1800" w:right="0"/>
        <w:rPr>
          <w:rFonts w:ascii="Times New Roman" w:hAnsi="Times New Roman"/>
          <w:color w:val="auto"/>
          <w:sz w:val="24"/>
        </w:rPr>
      </w:pPr>
      <w:r>
        <w:rPr>
          <w:rFonts w:ascii="Times New Roman" w:hAnsi="Times New Roman"/>
          <w:color w:val="auto"/>
          <w:sz w:val="24"/>
        </w:rPr>
        <w:t>U</w:t>
      </w:r>
      <w:r w:rsidR="0023303A">
        <w:rPr>
          <w:rFonts w:ascii="Times New Roman" w:hAnsi="Times New Roman"/>
          <w:color w:val="auto"/>
          <w:sz w:val="24"/>
        </w:rPr>
        <w:t xml:space="preserve">se of the docks </w:t>
      </w:r>
      <w:r w:rsidR="00487420">
        <w:rPr>
          <w:rFonts w:ascii="Times New Roman" w:hAnsi="Times New Roman"/>
          <w:color w:val="auto"/>
          <w:sz w:val="24"/>
        </w:rPr>
        <w:t xml:space="preserve">by </w:t>
      </w:r>
      <w:r w:rsidR="0023303A">
        <w:rPr>
          <w:rFonts w:ascii="Times New Roman" w:hAnsi="Times New Roman"/>
          <w:color w:val="auto"/>
          <w:sz w:val="24"/>
        </w:rPr>
        <w:t>Senior Members</w:t>
      </w:r>
      <w:r w:rsidR="00487420">
        <w:rPr>
          <w:rFonts w:ascii="Times New Roman" w:hAnsi="Times New Roman"/>
          <w:color w:val="auto"/>
          <w:sz w:val="24"/>
        </w:rPr>
        <w:t xml:space="preserve">’ boats </w:t>
      </w:r>
      <w:r>
        <w:rPr>
          <w:rFonts w:ascii="Times New Roman" w:hAnsi="Times New Roman"/>
          <w:color w:val="auto"/>
          <w:sz w:val="24"/>
        </w:rPr>
        <w:t xml:space="preserve">is </w:t>
      </w:r>
      <w:r w:rsidR="00487420">
        <w:rPr>
          <w:rFonts w:ascii="Times New Roman" w:hAnsi="Times New Roman"/>
          <w:color w:val="auto"/>
          <w:sz w:val="24"/>
        </w:rPr>
        <w:t>at no cost</w:t>
      </w:r>
      <w:r>
        <w:rPr>
          <w:rFonts w:ascii="Times New Roman" w:hAnsi="Times New Roman"/>
          <w:color w:val="auto"/>
          <w:sz w:val="24"/>
        </w:rPr>
        <w:t xml:space="preserve"> for short-term </w:t>
      </w:r>
      <w:r w:rsidR="0023303A">
        <w:rPr>
          <w:rFonts w:ascii="Times New Roman" w:hAnsi="Times New Roman"/>
          <w:color w:val="auto"/>
          <w:sz w:val="24"/>
        </w:rPr>
        <w:t>stays for maximum periods as follows:</w:t>
      </w:r>
    </w:p>
    <w:p w:rsidR="0010550F" w:rsidRPr="002B3331" w:rsidRDefault="00DF3859" w:rsidP="0010550F">
      <w:pPr>
        <w:pStyle w:val="OmniPage098"/>
        <w:numPr>
          <w:ilvl w:val="0"/>
          <w:numId w:val="16"/>
        </w:numPr>
        <w:tabs>
          <w:tab w:val="clear" w:pos="-1440"/>
          <w:tab w:val="clear" w:pos="-760"/>
          <w:tab w:val="clear" w:pos="-380"/>
          <w:tab w:val="clear" w:pos="7620"/>
        </w:tabs>
        <w:spacing w:line="240" w:lineRule="auto"/>
        <w:ind w:left="2160" w:right="0"/>
        <w:rPr>
          <w:rFonts w:ascii="Times New Roman" w:hAnsi="Times New Roman"/>
          <w:color w:val="auto"/>
          <w:sz w:val="24"/>
        </w:rPr>
      </w:pPr>
      <w:r w:rsidRPr="002B3331">
        <w:rPr>
          <w:rFonts w:ascii="Times New Roman" w:hAnsi="Times New Roman"/>
          <w:color w:val="auto"/>
          <w:sz w:val="24"/>
        </w:rPr>
        <w:t>C</w:t>
      </w:r>
      <w:r w:rsidR="0023303A" w:rsidRPr="002B3331">
        <w:rPr>
          <w:rFonts w:ascii="Times New Roman" w:hAnsi="Times New Roman"/>
          <w:color w:val="auto"/>
          <w:sz w:val="24"/>
        </w:rPr>
        <w:t xml:space="preserve">ommissioning/decommissioning, loading/unloading goods and passengers, and minor maintenance – </w:t>
      </w:r>
      <w:r w:rsidR="0023303A" w:rsidRPr="002B3331">
        <w:rPr>
          <w:rFonts w:ascii="Times New Roman" w:hAnsi="Times New Roman"/>
          <w:b/>
          <w:color w:val="auto"/>
          <w:sz w:val="24"/>
        </w:rPr>
        <w:t>maximum one day.</w:t>
      </w:r>
      <w:r w:rsidR="0023303A" w:rsidRPr="002B3331">
        <w:rPr>
          <w:rFonts w:ascii="Times New Roman" w:hAnsi="Times New Roman"/>
          <w:color w:val="auto"/>
          <w:sz w:val="24"/>
        </w:rPr>
        <w:t xml:space="preserve"> </w:t>
      </w:r>
    </w:p>
    <w:p w:rsidR="0010550F" w:rsidRPr="002B3331" w:rsidRDefault="00DF3859" w:rsidP="0010550F">
      <w:pPr>
        <w:pStyle w:val="OmniPage098"/>
        <w:numPr>
          <w:ilvl w:val="0"/>
          <w:numId w:val="16"/>
        </w:numPr>
        <w:tabs>
          <w:tab w:val="clear" w:pos="-1440"/>
          <w:tab w:val="clear" w:pos="-760"/>
          <w:tab w:val="clear" w:pos="-380"/>
          <w:tab w:val="clear" w:pos="7620"/>
        </w:tabs>
        <w:spacing w:line="240" w:lineRule="auto"/>
        <w:ind w:left="2160" w:right="0"/>
        <w:rPr>
          <w:rFonts w:ascii="Times New Roman" w:hAnsi="Times New Roman"/>
          <w:color w:val="auto"/>
          <w:sz w:val="24"/>
        </w:rPr>
      </w:pPr>
      <w:r w:rsidRPr="002B3331">
        <w:rPr>
          <w:rFonts w:ascii="Times New Roman" w:hAnsi="Times New Roman"/>
          <w:color w:val="auto"/>
          <w:sz w:val="24"/>
        </w:rPr>
        <w:t>R</w:t>
      </w:r>
      <w:r w:rsidR="0023303A" w:rsidRPr="002B3331">
        <w:rPr>
          <w:rFonts w:ascii="Times New Roman" w:hAnsi="Times New Roman"/>
          <w:color w:val="auto"/>
          <w:sz w:val="24"/>
        </w:rPr>
        <w:t xml:space="preserve">epairs – </w:t>
      </w:r>
      <w:r w:rsidR="0010550F" w:rsidRPr="002B3331">
        <w:rPr>
          <w:rFonts w:ascii="Times New Roman" w:hAnsi="Times New Roman"/>
          <w:b/>
          <w:color w:val="auto"/>
          <w:sz w:val="24"/>
        </w:rPr>
        <w:t>maximum three days.</w:t>
      </w:r>
    </w:p>
    <w:p w:rsidR="0010550F" w:rsidRPr="002B3331" w:rsidRDefault="0023303A" w:rsidP="0010550F">
      <w:pPr>
        <w:pStyle w:val="OmniPage098"/>
        <w:numPr>
          <w:ilvl w:val="0"/>
          <w:numId w:val="16"/>
        </w:numPr>
        <w:tabs>
          <w:tab w:val="clear" w:pos="-1440"/>
          <w:tab w:val="clear" w:pos="-760"/>
          <w:tab w:val="clear" w:pos="-380"/>
          <w:tab w:val="clear" w:pos="7620"/>
        </w:tabs>
        <w:spacing w:line="240" w:lineRule="auto"/>
        <w:ind w:left="2160" w:right="0"/>
        <w:rPr>
          <w:rFonts w:ascii="Times New Roman" w:hAnsi="Times New Roman"/>
          <w:color w:val="auto"/>
          <w:sz w:val="24"/>
        </w:rPr>
      </w:pPr>
      <w:r w:rsidRPr="002B3331">
        <w:rPr>
          <w:rFonts w:ascii="Times New Roman" w:hAnsi="Times New Roman"/>
          <w:color w:val="auto"/>
          <w:sz w:val="24"/>
        </w:rPr>
        <w:t xml:space="preserve">Failure or lack of tender – </w:t>
      </w:r>
      <w:r w:rsidR="00260B30" w:rsidRPr="002B3331">
        <w:rPr>
          <w:rFonts w:ascii="Times New Roman" w:hAnsi="Times New Roman"/>
          <w:b/>
          <w:color w:val="auto"/>
          <w:sz w:val="24"/>
        </w:rPr>
        <w:t>maximum one</w:t>
      </w:r>
      <w:r w:rsidRPr="002B3331">
        <w:rPr>
          <w:rFonts w:ascii="Times New Roman" w:hAnsi="Times New Roman"/>
          <w:b/>
          <w:color w:val="auto"/>
          <w:sz w:val="24"/>
        </w:rPr>
        <w:t xml:space="preserve"> day.</w:t>
      </w:r>
    </w:p>
    <w:p w:rsidR="0023303A" w:rsidRPr="002B3331" w:rsidRDefault="00DF3859" w:rsidP="0010550F">
      <w:pPr>
        <w:pStyle w:val="OmniPage098"/>
        <w:numPr>
          <w:ilvl w:val="0"/>
          <w:numId w:val="16"/>
        </w:numPr>
        <w:tabs>
          <w:tab w:val="clear" w:pos="-1440"/>
          <w:tab w:val="clear" w:pos="-760"/>
          <w:tab w:val="clear" w:pos="-380"/>
          <w:tab w:val="clear" w:pos="7620"/>
        </w:tabs>
        <w:spacing w:line="240" w:lineRule="auto"/>
        <w:ind w:left="2160" w:right="0"/>
        <w:rPr>
          <w:rFonts w:ascii="Times New Roman" w:hAnsi="Times New Roman"/>
          <w:color w:val="auto"/>
          <w:sz w:val="24"/>
        </w:rPr>
      </w:pPr>
      <w:r w:rsidRPr="002B3331">
        <w:rPr>
          <w:rFonts w:ascii="Times New Roman" w:hAnsi="Times New Roman"/>
          <w:color w:val="auto"/>
          <w:sz w:val="24"/>
        </w:rPr>
        <w:t xml:space="preserve">No moorings (as </w:t>
      </w:r>
      <w:r w:rsidR="0023303A" w:rsidRPr="002B3331">
        <w:rPr>
          <w:rFonts w:ascii="Times New Roman" w:hAnsi="Times New Roman"/>
          <w:color w:val="auto"/>
          <w:sz w:val="24"/>
        </w:rPr>
        <w:t>at launch and lift-out</w:t>
      </w:r>
      <w:r w:rsidRPr="002B3331">
        <w:rPr>
          <w:rFonts w:ascii="Times New Roman" w:hAnsi="Times New Roman"/>
          <w:color w:val="auto"/>
          <w:sz w:val="24"/>
        </w:rPr>
        <w:t xml:space="preserve">) – </w:t>
      </w:r>
      <w:r w:rsidR="00404443" w:rsidRPr="002B3331">
        <w:rPr>
          <w:rFonts w:ascii="Times New Roman" w:hAnsi="Times New Roman"/>
          <w:b/>
          <w:color w:val="auto"/>
          <w:sz w:val="24"/>
        </w:rPr>
        <w:t>until</w:t>
      </w:r>
      <w:r w:rsidRPr="002B3331">
        <w:rPr>
          <w:rFonts w:ascii="Times New Roman" w:hAnsi="Times New Roman"/>
          <w:b/>
          <w:color w:val="auto"/>
          <w:sz w:val="24"/>
        </w:rPr>
        <w:t xml:space="preserve"> mooring availability</w:t>
      </w:r>
      <w:r w:rsidR="00404443" w:rsidRPr="002B3331">
        <w:rPr>
          <w:rFonts w:ascii="Times New Roman" w:hAnsi="Times New Roman"/>
          <w:b/>
          <w:color w:val="auto"/>
          <w:sz w:val="24"/>
        </w:rPr>
        <w:t>; then a</w:t>
      </w:r>
      <w:r w:rsidRPr="002B3331">
        <w:rPr>
          <w:rFonts w:ascii="Times New Roman" w:hAnsi="Times New Roman"/>
          <w:b/>
          <w:color w:val="auto"/>
          <w:sz w:val="24"/>
        </w:rPr>
        <w:t xml:space="preserve"> maximum o</w:t>
      </w:r>
      <w:r w:rsidR="00404443" w:rsidRPr="002B3331">
        <w:rPr>
          <w:rFonts w:ascii="Times New Roman" w:hAnsi="Times New Roman"/>
          <w:b/>
          <w:color w:val="auto"/>
          <w:sz w:val="24"/>
        </w:rPr>
        <w:t>f o</w:t>
      </w:r>
      <w:r w:rsidRPr="002B3331">
        <w:rPr>
          <w:rFonts w:ascii="Times New Roman" w:hAnsi="Times New Roman"/>
          <w:b/>
          <w:color w:val="auto"/>
          <w:sz w:val="24"/>
        </w:rPr>
        <w:t>ne day</w:t>
      </w:r>
      <w:r w:rsidR="0023303A" w:rsidRPr="002B3331">
        <w:rPr>
          <w:rFonts w:ascii="Times New Roman" w:hAnsi="Times New Roman"/>
          <w:b/>
          <w:color w:val="auto"/>
          <w:sz w:val="24"/>
        </w:rPr>
        <w:t xml:space="preserve"> </w:t>
      </w:r>
      <w:r w:rsidRPr="002B3331">
        <w:rPr>
          <w:rFonts w:ascii="Times New Roman" w:hAnsi="Times New Roman"/>
          <w:b/>
          <w:color w:val="auto"/>
          <w:sz w:val="24"/>
        </w:rPr>
        <w:t>or as determined by the RCs</w:t>
      </w:r>
      <w:r w:rsidR="0023303A" w:rsidRPr="002B3331">
        <w:rPr>
          <w:rFonts w:ascii="Times New Roman" w:hAnsi="Times New Roman"/>
          <w:b/>
          <w:color w:val="auto"/>
          <w:sz w:val="24"/>
        </w:rPr>
        <w:t xml:space="preserve">. </w:t>
      </w:r>
      <w:r w:rsidR="0023303A" w:rsidRPr="002B3331">
        <w:rPr>
          <w:rFonts w:ascii="Times New Roman" w:hAnsi="Times New Roman"/>
          <w:color w:val="auto"/>
          <w:sz w:val="24"/>
        </w:rPr>
        <w:t xml:space="preserve">Rafting of boats may be necessary at these times. </w:t>
      </w:r>
    </w:p>
    <w:p w:rsidR="0023303A" w:rsidRPr="002B3331" w:rsidRDefault="0023303A" w:rsidP="0048169A">
      <w:pPr>
        <w:pStyle w:val="ListParagraph"/>
      </w:pPr>
    </w:p>
    <w:p w:rsidR="0023303A" w:rsidRPr="002B3331" w:rsidRDefault="0023303A" w:rsidP="004D6BE9">
      <w:pPr>
        <w:pStyle w:val="OmniPage098"/>
        <w:numPr>
          <w:ilvl w:val="0"/>
          <w:numId w:val="20"/>
        </w:numPr>
        <w:tabs>
          <w:tab w:val="clear" w:pos="-1440"/>
          <w:tab w:val="clear" w:pos="-760"/>
          <w:tab w:val="clear" w:pos="-380"/>
          <w:tab w:val="clear" w:pos="7620"/>
        </w:tabs>
        <w:spacing w:line="240" w:lineRule="auto"/>
        <w:ind w:left="1800" w:right="720"/>
        <w:rPr>
          <w:rFonts w:ascii="Times New Roman" w:hAnsi="Times New Roman"/>
          <w:color w:val="auto"/>
          <w:sz w:val="24"/>
        </w:rPr>
      </w:pPr>
      <w:r w:rsidRPr="002B3331">
        <w:rPr>
          <w:rFonts w:ascii="Times New Roman" w:hAnsi="Times New Roman"/>
          <w:b/>
          <w:color w:val="auto"/>
          <w:sz w:val="24"/>
        </w:rPr>
        <w:t xml:space="preserve">Unauthorized or extended use of the docks beyond the above maximums will be charged </w:t>
      </w:r>
      <w:r w:rsidR="00647DBE" w:rsidRPr="002B3331">
        <w:rPr>
          <w:rFonts w:ascii="Times New Roman" w:hAnsi="Times New Roman"/>
          <w:b/>
          <w:color w:val="auto"/>
          <w:sz w:val="24"/>
        </w:rPr>
        <w:t xml:space="preserve">lease rates </w:t>
      </w:r>
      <w:r w:rsidRPr="002B3331">
        <w:rPr>
          <w:rFonts w:ascii="Times New Roman" w:hAnsi="Times New Roman"/>
          <w:b/>
          <w:color w:val="auto"/>
          <w:sz w:val="24"/>
        </w:rPr>
        <w:t>as follows:</w:t>
      </w:r>
    </w:p>
    <w:p w:rsidR="00527630" w:rsidRPr="002B3331" w:rsidRDefault="0023303A" w:rsidP="004D6BE9">
      <w:pPr>
        <w:pStyle w:val="OmniPage098"/>
        <w:numPr>
          <w:ilvl w:val="0"/>
          <w:numId w:val="15"/>
        </w:numPr>
        <w:tabs>
          <w:tab w:val="clear" w:pos="-1440"/>
          <w:tab w:val="clear" w:pos="-760"/>
          <w:tab w:val="clear" w:pos="-380"/>
          <w:tab w:val="clear" w:pos="7620"/>
        </w:tabs>
        <w:spacing w:line="240" w:lineRule="auto"/>
        <w:ind w:left="2160" w:right="0"/>
        <w:rPr>
          <w:rFonts w:ascii="Times New Roman" w:hAnsi="Times New Roman"/>
          <w:color w:val="auto"/>
          <w:sz w:val="24"/>
        </w:rPr>
      </w:pPr>
      <w:r w:rsidRPr="002B3331">
        <w:rPr>
          <w:rFonts w:ascii="Times New Roman" w:hAnsi="Times New Roman"/>
          <w:color w:val="auto"/>
          <w:sz w:val="24"/>
        </w:rPr>
        <w:t>At the daily rate for each day after the “no cost” stay, or as otherwise pre-arranged with the RCs;</w:t>
      </w:r>
    </w:p>
    <w:p w:rsidR="00527630" w:rsidRPr="002B3331" w:rsidRDefault="0023303A" w:rsidP="004D6BE9">
      <w:pPr>
        <w:pStyle w:val="OmniPage098"/>
        <w:numPr>
          <w:ilvl w:val="0"/>
          <w:numId w:val="15"/>
        </w:numPr>
        <w:tabs>
          <w:tab w:val="clear" w:pos="-1440"/>
          <w:tab w:val="clear" w:pos="-760"/>
          <w:tab w:val="clear" w:pos="-380"/>
          <w:tab w:val="clear" w:pos="7620"/>
        </w:tabs>
        <w:spacing w:line="240" w:lineRule="auto"/>
        <w:ind w:left="2160" w:right="0"/>
        <w:rPr>
          <w:rFonts w:ascii="Times New Roman" w:hAnsi="Times New Roman"/>
          <w:color w:val="auto"/>
          <w:sz w:val="24"/>
        </w:rPr>
      </w:pPr>
      <w:r w:rsidRPr="002B3331">
        <w:rPr>
          <w:rFonts w:ascii="Times New Roman" w:hAnsi="Times New Roman"/>
          <w:color w:val="auto"/>
          <w:sz w:val="24"/>
        </w:rPr>
        <w:t>At the weekly rate if the stay extends to a week; or</w:t>
      </w:r>
    </w:p>
    <w:p w:rsidR="0023303A" w:rsidRPr="002B3331" w:rsidRDefault="0023303A" w:rsidP="004D6BE9">
      <w:pPr>
        <w:pStyle w:val="OmniPage098"/>
        <w:numPr>
          <w:ilvl w:val="0"/>
          <w:numId w:val="15"/>
        </w:numPr>
        <w:tabs>
          <w:tab w:val="clear" w:pos="-1440"/>
          <w:tab w:val="clear" w:pos="-760"/>
          <w:tab w:val="clear" w:pos="-380"/>
          <w:tab w:val="clear" w:pos="7620"/>
        </w:tabs>
        <w:spacing w:line="240" w:lineRule="auto"/>
        <w:ind w:left="2160" w:right="0"/>
        <w:rPr>
          <w:rFonts w:ascii="Times New Roman" w:hAnsi="Times New Roman"/>
          <w:color w:val="auto"/>
          <w:sz w:val="24"/>
        </w:rPr>
      </w:pPr>
      <w:r w:rsidRPr="002B3331">
        <w:rPr>
          <w:rFonts w:ascii="Times New Roman" w:hAnsi="Times New Roman"/>
          <w:color w:val="auto"/>
          <w:sz w:val="24"/>
        </w:rPr>
        <w:t>At the weekly, monthly or seasonal rate for longer stays.</w:t>
      </w:r>
    </w:p>
    <w:p w:rsidR="0010550F" w:rsidRPr="00527630" w:rsidRDefault="0010550F" w:rsidP="0010550F">
      <w:pPr>
        <w:pStyle w:val="OmniPage098"/>
        <w:tabs>
          <w:tab w:val="clear" w:pos="-1440"/>
          <w:tab w:val="clear" w:pos="-760"/>
          <w:tab w:val="clear" w:pos="-380"/>
          <w:tab w:val="clear" w:pos="7620"/>
        </w:tabs>
        <w:spacing w:line="240" w:lineRule="auto"/>
        <w:ind w:left="2160" w:right="0"/>
        <w:rPr>
          <w:rFonts w:ascii="Times New Roman" w:hAnsi="Times New Roman"/>
          <w:color w:val="FF0000"/>
          <w:sz w:val="24"/>
        </w:rPr>
      </w:pPr>
    </w:p>
    <w:p w:rsidR="00F6716E" w:rsidRPr="00B75CB9" w:rsidRDefault="0023303A" w:rsidP="004D6BE9">
      <w:pPr>
        <w:pStyle w:val="OmniPage098"/>
        <w:numPr>
          <w:ilvl w:val="0"/>
          <w:numId w:val="19"/>
        </w:numPr>
        <w:tabs>
          <w:tab w:val="clear" w:pos="-1440"/>
          <w:tab w:val="clear" w:pos="-760"/>
          <w:tab w:val="clear" w:pos="-380"/>
          <w:tab w:val="clear" w:pos="7620"/>
        </w:tabs>
        <w:spacing w:line="240" w:lineRule="auto"/>
        <w:ind w:left="1440" w:right="0"/>
        <w:rPr>
          <w:rFonts w:ascii="Times New Roman" w:hAnsi="Times New Roman"/>
          <w:b/>
          <w:color w:val="auto"/>
          <w:sz w:val="24"/>
          <w:u w:val="single"/>
        </w:rPr>
      </w:pPr>
      <w:r>
        <w:rPr>
          <w:rFonts w:ascii="Times New Roman" w:hAnsi="Times New Roman"/>
          <w:b/>
          <w:color w:val="auto"/>
          <w:sz w:val="24"/>
          <w:u w:val="single"/>
        </w:rPr>
        <w:lastRenderedPageBreak/>
        <w:t>Leased Space – G</w:t>
      </w:r>
      <w:r w:rsidR="00F6716E" w:rsidRPr="00B75CB9">
        <w:rPr>
          <w:rFonts w:ascii="Times New Roman" w:hAnsi="Times New Roman"/>
          <w:b/>
          <w:color w:val="auto"/>
          <w:sz w:val="24"/>
          <w:u w:val="single"/>
        </w:rPr>
        <w:t>eneral</w:t>
      </w:r>
    </w:p>
    <w:p w:rsidR="00F6716E" w:rsidRDefault="00F6716E" w:rsidP="0048169A">
      <w:pPr>
        <w:pStyle w:val="ListParagraph"/>
      </w:pPr>
    </w:p>
    <w:p w:rsidR="0010550F" w:rsidRPr="0025059A" w:rsidRDefault="00F6716E" w:rsidP="0025059A">
      <w:pPr>
        <w:pStyle w:val="ListParagraph"/>
        <w:numPr>
          <w:ilvl w:val="0"/>
          <w:numId w:val="21"/>
        </w:numPr>
        <w:rPr>
          <w:i/>
          <w:iCs/>
        </w:rPr>
      </w:pPr>
      <w:r w:rsidRPr="00647DBE">
        <w:rPr>
          <w:szCs w:val="24"/>
        </w:rPr>
        <w:t>Members should apply for leased dock space as early as possible.</w:t>
      </w:r>
    </w:p>
    <w:p w:rsidR="0010550F" w:rsidRDefault="0010550F" w:rsidP="0010550F">
      <w:pPr>
        <w:pStyle w:val="ListParagraph"/>
      </w:pPr>
    </w:p>
    <w:p w:rsidR="00647DBE" w:rsidRPr="0010550F" w:rsidRDefault="00F6716E" w:rsidP="0010550F">
      <w:pPr>
        <w:pStyle w:val="ListParagraph"/>
        <w:numPr>
          <w:ilvl w:val="0"/>
          <w:numId w:val="21"/>
        </w:numPr>
        <w:rPr>
          <w:i/>
          <w:iCs/>
        </w:rPr>
      </w:pPr>
      <w:r>
        <w:t xml:space="preserve">Leased spaces or </w:t>
      </w:r>
      <w:r w:rsidR="006B1EF4">
        <w:t>otherwise</w:t>
      </w:r>
      <w:r>
        <w:t xml:space="preserve"> reserved spaces will be clearly </w:t>
      </w:r>
      <w:r w:rsidRPr="0025059A">
        <w:t xml:space="preserve">marked </w:t>
      </w:r>
      <w:r w:rsidR="0010550F" w:rsidRPr="0025059A">
        <w:t xml:space="preserve">by the RCs </w:t>
      </w:r>
      <w:r>
        <w:t xml:space="preserve">with a plaque, giving boat name and/or </w:t>
      </w:r>
      <w:r w:rsidR="006B1EF4">
        <w:t xml:space="preserve">owner's name. </w:t>
      </w:r>
    </w:p>
    <w:p w:rsidR="00647DBE" w:rsidRPr="00647DBE" w:rsidRDefault="00647DBE" w:rsidP="004D6BE9">
      <w:pPr>
        <w:pStyle w:val="ListParagraph"/>
        <w:ind w:left="1800"/>
        <w:rPr>
          <w:iCs/>
        </w:rPr>
      </w:pPr>
    </w:p>
    <w:p w:rsidR="00260B30" w:rsidRPr="00260B30" w:rsidRDefault="006B1EF4" w:rsidP="00260B30">
      <w:pPr>
        <w:pStyle w:val="ListParagraph"/>
        <w:numPr>
          <w:ilvl w:val="0"/>
          <w:numId w:val="21"/>
        </w:numPr>
        <w:rPr>
          <w:i/>
          <w:iCs/>
        </w:rPr>
      </w:pPr>
      <w:r w:rsidRPr="00647DBE">
        <w:rPr>
          <w:iCs/>
        </w:rPr>
        <w:t xml:space="preserve">There is no guarantee that </w:t>
      </w:r>
      <w:r w:rsidR="00B749B1" w:rsidRPr="00647DBE">
        <w:rPr>
          <w:iCs/>
        </w:rPr>
        <w:t xml:space="preserve">leased </w:t>
      </w:r>
      <w:r w:rsidRPr="00647DBE">
        <w:rPr>
          <w:iCs/>
        </w:rPr>
        <w:t xml:space="preserve">dock </w:t>
      </w:r>
      <w:r w:rsidR="00B749B1" w:rsidRPr="00647DBE">
        <w:rPr>
          <w:iCs/>
        </w:rPr>
        <w:t>space</w:t>
      </w:r>
      <w:r w:rsidRPr="00647DBE">
        <w:rPr>
          <w:iCs/>
        </w:rPr>
        <w:t xml:space="preserve"> will be assigned to any member.</w:t>
      </w:r>
      <w:r w:rsidR="00260B30">
        <w:rPr>
          <w:iCs/>
          <w:color w:val="FF0000"/>
        </w:rPr>
        <w:t xml:space="preserve"> </w:t>
      </w:r>
    </w:p>
    <w:p w:rsidR="00260B30" w:rsidRPr="00260B30" w:rsidRDefault="00260B30" w:rsidP="00260B30">
      <w:pPr>
        <w:rPr>
          <w:i/>
          <w:iCs/>
        </w:rPr>
      </w:pPr>
    </w:p>
    <w:p w:rsidR="00B30311" w:rsidRPr="0023303A" w:rsidRDefault="0023303A" w:rsidP="004D6BE9">
      <w:pPr>
        <w:pStyle w:val="OmniPage098"/>
        <w:numPr>
          <w:ilvl w:val="0"/>
          <w:numId w:val="19"/>
        </w:numPr>
        <w:tabs>
          <w:tab w:val="clear" w:pos="7620"/>
        </w:tabs>
        <w:spacing w:line="240" w:lineRule="auto"/>
        <w:ind w:left="1440" w:right="0"/>
        <w:rPr>
          <w:rFonts w:ascii="Times New Roman" w:hAnsi="Times New Roman"/>
          <w:b/>
          <w:color w:val="auto"/>
          <w:sz w:val="24"/>
          <w:u w:val="single"/>
        </w:rPr>
      </w:pPr>
      <w:r>
        <w:rPr>
          <w:rFonts w:ascii="Times New Roman" w:hAnsi="Times New Roman"/>
          <w:b/>
          <w:color w:val="auto"/>
          <w:sz w:val="24"/>
          <w:u w:val="single"/>
        </w:rPr>
        <w:t>L</w:t>
      </w:r>
      <w:r w:rsidR="008F5C5C" w:rsidRPr="0023303A">
        <w:rPr>
          <w:rFonts w:ascii="Times New Roman" w:hAnsi="Times New Roman"/>
          <w:b/>
          <w:color w:val="auto"/>
          <w:sz w:val="24"/>
          <w:u w:val="single"/>
        </w:rPr>
        <w:t>ease</w:t>
      </w:r>
      <w:r>
        <w:rPr>
          <w:rFonts w:ascii="Times New Roman" w:hAnsi="Times New Roman"/>
          <w:b/>
          <w:color w:val="auto"/>
          <w:sz w:val="24"/>
          <w:u w:val="single"/>
        </w:rPr>
        <w:t>d Space – Seasonal</w:t>
      </w:r>
      <w:r w:rsidR="00777F80" w:rsidRPr="0023303A">
        <w:rPr>
          <w:rFonts w:ascii="Times New Roman" w:hAnsi="Times New Roman"/>
          <w:b/>
          <w:color w:val="auto"/>
          <w:sz w:val="24"/>
          <w:u w:val="single"/>
        </w:rPr>
        <w:t xml:space="preserve"> </w:t>
      </w:r>
    </w:p>
    <w:p w:rsidR="00777F80" w:rsidRPr="00E62537" w:rsidRDefault="00777F80" w:rsidP="0048169A">
      <w:pPr>
        <w:pStyle w:val="ListParagraph"/>
      </w:pPr>
    </w:p>
    <w:p w:rsidR="000F2F9F" w:rsidRPr="00E62537" w:rsidRDefault="00260B30" w:rsidP="004D6BE9">
      <w:pPr>
        <w:pStyle w:val="ListParagraph"/>
        <w:numPr>
          <w:ilvl w:val="0"/>
          <w:numId w:val="22"/>
        </w:numPr>
        <w:ind w:left="1800"/>
        <w:rPr>
          <w:i/>
          <w:iCs/>
        </w:rPr>
      </w:pPr>
      <w:r w:rsidRPr="00E62537">
        <w:t>S</w:t>
      </w:r>
      <w:r w:rsidR="008F5C5C" w:rsidRPr="00E62537">
        <w:t>paces</w:t>
      </w:r>
      <w:r w:rsidR="00777F80" w:rsidRPr="00E62537">
        <w:t xml:space="preserve"> </w:t>
      </w:r>
      <w:r w:rsidRPr="00E62537">
        <w:t>o</w:t>
      </w:r>
      <w:r w:rsidR="0023303A" w:rsidRPr="00E62537">
        <w:t>n</w:t>
      </w:r>
      <w:r w:rsidRPr="00E62537">
        <w:t xml:space="preserve"> the</w:t>
      </w:r>
      <w:r w:rsidR="00777F80" w:rsidRPr="00E62537">
        <w:t xml:space="preserve"> upper end of </w:t>
      </w:r>
      <w:r w:rsidRPr="00E62537">
        <w:t xml:space="preserve">the </w:t>
      </w:r>
      <w:r w:rsidR="0023303A" w:rsidRPr="00E62537">
        <w:t>u</w:t>
      </w:r>
      <w:r w:rsidR="00777F80" w:rsidRPr="00E62537">
        <w:t xml:space="preserve">pper docks </w:t>
      </w:r>
      <w:r w:rsidR="00DC0A47" w:rsidRPr="00E62537">
        <w:t>and</w:t>
      </w:r>
      <w:r w:rsidR="0023303A" w:rsidRPr="00E62537">
        <w:t xml:space="preserve"> t</w:t>
      </w:r>
      <w:r w:rsidRPr="00E62537">
        <w:t>he</w:t>
      </w:r>
      <w:r w:rsidR="00DC0A47" w:rsidRPr="00E62537">
        <w:t xml:space="preserve"> lower end of </w:t>
      </w:r>
      <w:r w:rsidRPr="00E62537">
        <w:t xml:space="preserve">the </w:t>
      </w:r>
      <w:r w:rsidR="00DC0A47" w:rsidRPr="00E62537">
        <w:t xml:space="preserve">lower </w:t>
      </w:r>
      <w:r w:rsidR="008F5C5C" w:rsidRPr="00E62537">
        <w:t>dock</w:t>
      </w:r>
      <w:r w:rsidR="00B75CB9" w:rsidRPr="00E62537">
        <w:t>s</w:t>
      </w:r>
      <w:r w:rsidR="00DC0A47" w:rsidRPr="00E62537">
        <w:t xml:space="preserve"> wil</w:t>
      </w:r>
      <w:r w:rsidR="00777F80" w:rsidRPr="00E62537">
        <w:t xml:space="preserve">l be </w:t>
      </w:r>
      <w:r w:rsidR="001D6F77" w:rsidRPr="00E62537">
        <w:t>made available</w:t>
      </w:r>
      <w:r w:rsidR="00777F80" w:rsidRPr="00E62537">
        <w:t xml:space="preserve"> for seasonal lease by Senior Members through the RC</w:t>
      </w:r>
      <w:r w:rsidR="00B75CB9" w:rsidRPr="00E62537">
        <w:t>s</w:t>
      </w:r>
      <w:r w:rsidR="00777F80" w:rsidRPr="00E62537">
        <w:t xml:space="preserve">. </w:t>
      </w:r>
      <w:r w:rsidRPr="00E62537">
        <w:t xml:space="preserve">The number of </w:t>
      </w:r>
      <w:r w:rsidR="0023303A" w:rsidRPr="00E62537">
        <w:t xml:space="preserve">spaces </w:t>
      </w:r>
      <w:r w:rsidR="001D6F77" w:rsidRPr="00E62537">
        <w:t xml:space="preserve">to be leased </w:t>
      </w:r>
      <w:r w:rsidRPr="00E62537">
        <w:t>each year will depend</w:t>
      </w:r>
      <w:r w:rsidR="0023303A" w:rsidRPr="00E62537">
        <w:t xml:space="preserve"> on size of boats and special circumstances.</w:t>
      </w:r>
    </w:p>
    <w:p w:rsidR="000F2F9F" w:rsidRPr="00E62537" w:rsidRDefault="000F2F9F" w:rsidP="004D6BE9">
      <w:pPr>
        <w:pStyle w:val="ListParagraph"/>
        <w:ind w:left="1800" w:hanging="360"/>
        <w:rPr>
          <w:i/>
          <w:iCs/>
        </w:rPr>
      </w:pPr>
    </w:p>
    <w:p w:rsidR="000F2F9F" w:rsidRPr="00E62537" w:rsidRDefault="0035615E" w:rsidP="004D6BE9">
      <w:pPr>
        <w:pStyle w:val="ListParagraph"/>
        <w:numPr>
          <w:ilvl w:val="0"/>
          <w:numId w:val="22"/>
        </w:numPr>
        <w:ind w:left="1800"/>
        <w:rPr>
          <w:i/>
          <w:iCs/>
        </w:rPr>
      </w:pPr>
      <w:r w:rsidRPr="00E62537">
        <w:rPr>
          <w:iCs/>
        </w:rPr>
        <w:t xml:space="preserve">Spaces will typically be assigned on a first-come-first-served basis; however, </w:t>
      </w:r>
      <w:r w:rsidR="001D6F77" w:rsidRPr="00E62537">
        <w:rPr>
          <w:iCs/>
        </w:rPr>
        <w:t xml:space="preserve">the boats of </w:t>
      </w:r>
      <w:r w:rsidRPr="00E62537">
        <w:rPr>
          <w:iCs/>
        </w:rPr>
        <w:t xml:space="preserve">members with physical disabilities may </w:t>
      </w:r>
      <w:r w:rsidR="00260B30" w:rsidRPr="00E62537">
        <w:rPr>
          <w:iCs/>
        </w:rPr>
        <w:t>take priority</w:t>
      </w:r>
      <w:r w:rsidR="0025059A" w:rsidRPr="00E62537">
        <w:rPr>
          <w:iCs/>
        </w:rPr>
        <w:t>, and the Board may assign a dock space for a public safety vessel</w:t>
      </w:r>
      <w:r w:rsidRPr="00E62537">
        <w:rPr>
          <w:iCs/>
        </w:rPr>
        <w:t>.</w:t>
      </w:r>
    </w:p>
    <w:p w:rsidR="000F2F9F" w:rsidRDefault="000F2F9F" w:rsidP="004D6BE9">
      <w:pPr>
        <w:pStyle w:val="ListParagraph"/>
        <w:ind w:left="1800" w:hanging="360"/>
      </w:pPr>
    </w:p>
    <w:p w:rsidR="000F2F9F" w:rsidRPr="000F2F9F" w:rsidRDefault="006B1EF4" w:rsidP="004D6BE9">
      <w:pPr>
        <w:pStyle w:val="ListParagraph"/>
        <w:numPr>
          <w:ilvl w:val="0"/>
          <w:numId w:val="22"/>
        </w:numPr>
        <w:ind w:left="1800"/>
        <w:rPr>
          <w:i/>
          <w:iCs/>
        </w:rPr>
      </w:pPr>
      <w:r>
        <w:t xml:space="preserve">Seasonal </w:t>
      </w:r>
      <w:r w:rsidR="00586858">
        <w:t>lease</w:t>
      </w:r>
      <w:r>
        <w:t xml:space="preserve">s </w:t>
      </w:r>
      <w:r w:rsidR="0023303A">
        <w:t>typically run from J</w:t>
      </w:r>
      <w:r w:rsidR="00777F80">
        <w:t>une 1</w:t>
      </w:r>
      <w:r w:rsidR="00777F80" w:rsidRPr="000F2F9F">
        <w:rPr>
          <w:vertAlign w:val="superscript"/>
        </w:rPr>
        <w:t>st</w:t>
      </w:r>
      <w:r w:rsidR="00777F80">
        <w:t xml:space="preserve"> </w:t>
      </w:r>
      <w:r w:rsidR="0023303A">
        <w:t>to</w:t>
      </w:r>
      <w:r w:rsidR="00777F80">
        <w:t xml:space="preserve"> September 15</w:t>
      </w:r>
      <w:r w:rsidR="00777F80" w:rsidRPr="000F2F9F">
        <w:rPr>
          <w:vertAlign w:val="superscript"/>
        </w:rPr>
        <w:t>th</w:t>
      </w:r>
      <w:r w:rsidR="00527630">
        <w:t>.</w:t>
      </w:r>
      <w:r w:rsidR="00487420">
        <w:t xml:space="preserve"> </w:t>
      </w:r>
      <w:r w:rsidR="00527630">
        <w:t>H</w:t>
      </w:r>
      <w:r w:rsidR="00487420">
        <w:t>igh water levels may delay the June 1</w:t>
      </w:r>
      <w:r w:rsidR="00487420" w:rsidRPr="000F2F9F">
        <w:rPr>
          <w:vertAlign w:val="superscript"/>
        </w:rPr>
        <w:t>st</w:t>
      </w:r>
      <w:r w:rsidR="00487420">
        <w:t xml:space="preserve"> date</w:t>
      </w:r>
      <w:r w:rsidR="00527630">
        <w:t>; un</w:t>
      </w:r>
      <w:r w:rsidR="0023303A">
        <w:t>availability of moorings</w:t>
      </w:r>
      <w:r w:rsidR="00487420">
        <w:t xml:space="preserve"> and</w:t>
      </w:r>
      <w:r w:rsidR="0023303A">
        <w:t xml:space="preserve"> timing of boats going</w:t>
      </w:r>
      <w:r>
        <w:t xml:space="preserve"> </w:t>
      </w:r>
      <w:r w:rsidR="0023303A">
        <w:t>to/</w:t>
      </w:r>
      <w:r>
        <w:t>return</w:t>
      </w:r>
      <w:r w:rsidR="0023303A">
        <w:t>ing</w:t>
      </w:r>
      <w:r>
        <w:t xml:space="preserve"> from Douglas Harbour</w:t>
      </w:r>
      <w:r w:rsidR="00487420">
        <w:t xml:space="preserve"> may affect both dates.</w:t>
      </w:r>
    </w:p>
    <w:p w:rsidR="000F2F9F" w:rsidRPr="000F2F9F" w:rsidRDefault="000F2F9F" w:rsidP="004D6BE9">
      <w:pPr>
        <w:pStyle w:val="ListParagraph"/>
        <w:ind w:left="1800" w:hanging="360"/>
        <w:rPr>
          <w:iCs/>
        </w:rPr>
      </w:pPr>
    </w:p>
    <w:p w:rsidR="00392DD3" w:rsidRPr="000F2F9F" w:rsidRDefault="006B1EF4" w:rsidP="004D6BE9">
      <w:pPr>
        <w:pStyle w:val="ListParagraph"/>
        <w:numPr>
          <w:ilvl w:val="0"/>
          <w:numId w:val="22"/>
        </w:numPr>
        <w:ind w:left="1800"/>
        <w:rPr>
          <w:i/>
          <w:iCs/>
        </w:rPr>
      </w:pPr>
      <w:r w:rsidRPr="000F2F9F">
        <w:rPr>
          <w:iCs/>
        </w:rPr>
        <w:t>The dockage fe</w:t>
      </w:r>
      <w:r w:rsidR="00586858" w:rsidRPr="006B1EF4">
        <w:t xml:space="preserve">e shall be paid with the annual membership </w:t>
      </w:r>
      <w:r>
        <w:t>dues</w:t>
      </w:r>
      <w:r w:rsidR="00886571">
        <w:t xml:space="preserve"> and </w:t>
      </w:r>
      <w:r w:rsidR="00586858" w:rsidRPr="006B1EF4">
        <w:t>storage fee</w:t>
      </w:r>
      <w:r w:rsidR="0010550F">
        <w:t xml:space="preserve">. If </w:t>
      </w:r>
      <w:r w:rsidR="00586858" w:rsidRPr="006B1EF4">
        <w:t xml:space="preserve">the space is assigned </w:t>
      </w:r>
      <w:r w:rsidR="0010550F">
        <w:t>lat</w:t>
      </w:r>
      <w:r w:rsidR="00586858" w:rsidRPr="006B1EF4">
        <w:t>er in the fiscal year</w:t>
      </w:r>
      <w:r w:rsidR="0010550F">
        <w:t xml:space="preserve"> the fee shall be paid immediately </w:t>
      </w:r>
      <w:r w:rsidR="0010550F" w:rsidRPr="0025059A">
        <w:t>upon receipt of the invoice from the Treasurer.</w:t>
      </w:r>
    </w:p>
    <w:p w:rsidR="004E4D93" w:rsidRDefault="004E4D93" w:rsidP="0048169A">
      <w:pPr>
        <w:ind w:right="720"/>
      </w:pPr>
    </w:p>
    <w:p w:rsidR="00834462" w:rsidRPr="004E4D93" w:rsidRDefault="00834462" w:rsidP="004D6BE9">
      <w:pPr>
        <w:pStyle w:val="OmniPage109"/>
        <w:numPr>
          <w:ilvl w:val="0"/>
          <w:numId w:val="19"/>
        </w:numPr>
        <w:tabs>
          <w:tab w:val="clear" w:pos="6186"/>
          <w:tab w:val="clear" w:pos="6326"/>
          <w:tab w:val="clear" w:pos="15246"/>
        </w:tabs>
        <w:spacing w:line="240" w:lineRule="auto"/>
        <w:ind w:left="1440" w:right="0"/>
        <w:rPr>
          <w:rFonts w:ascii="Times New Roman" w:hAnsi="Times New Roman"/>
          <w:b/>
          <w:sz w:val="24"/>
          <w:u w:val="single"/>
        </w:rPr>
      </w:pPr>
      <w:r w:rsidRPr="004E4D93">
        <w:rPr>
          <w:rFonts w:ascii="Times New Roman" w:hAnsi="Times New Roman"/>
          <w:b/>
          <w:sz w:val="24"/>
          <w:u w:val="single"/>
        </w:rPr>
        <w:t>Special Dock Areas</w:t>
      </w:r>
    </w:p>
    <w:p w:rsidR="00566D56" w:rsidRDefault="00566D56" w:rsidP="0048169A">
      <w:pPr>
        <w:pStyle w:val="OmniPage109"/>
        <w:tabs>
          <w:tab w:val="clear" w:pos="6186"/>
          <w:tab w:val="clear" w:pos="6326"/>
          <w:tab w:val="clear" w:pos="15246"/>
        </w:tabs>
        <w:spacing w:line="240" w:lineRule="auto"/>
        <w:ind w:left="720" w:right="720"/>
        <w:rPr>
          <w:rFonts w:ascii="Times New Roman" w:hAnsi="Times New Roman"/>
          <w:sz w:val="24"/>
          <w:u w:val="single"/>
        </w:rPr>
      </w:pPr>
    </w:p>
    <w:p w:rsidR="00B30311" w:rsidRPr="000F2F9F" w:rsidRDefault="00834462" w:rsidP="001D6F77">
      <w:pPr>
        <w:pStyle w:val="OmniPage100"/>
        <w:tabs>
          <w:tab w:val="clear" w:pos="3402"/>
          <w:tab w:val="clear" w:pos="3542"/>
          <w:tab w:val="clear" w:pos="9682"/>
        </w:tabs>
        <w:spacing w:line="240" w:lineRule="auto"/>
        <w:ind w:left="1440" w:right="0"/>
        <w:rPr>
          <w:rFonts w:ascii="Times New Roman" w:hAnsi="Times New Roman"/>
          <w:color w:val="auto"/>
          <w:sz w:val="24"/>
        </w:rPr>
      </w:pPr>
      <w:r>
        <w:rPr>
          <w:rFonts w:ascii="Times New Roman" w:hAnsi="Times New Roman"/>
          <w:sz w:val="24"/>
        </w:rPr>
        <w:t>Under normal conditions</w:t>
      </w:r>
      <w:r w:rsidR="0025059A">
        <w:rPr>
          <w:rFonts w:ascii="Times New Roman" w:hAnsi="Times New Roman"/>
          <w:sz w:val="24"/>
        </w:rPr>
        <w:t xml:space="preserve"> the following spaces are to be left open: </w:t>
      </w:r>
      <w:r w:rsidRPr="0025059A">
        <w:rPr>
          <w:rFonts w:ascii="Times New Roman" w:hAnsi="Times New Roman"/>
          <w:b/>
          <w:sz w:val="24"/>
        </w:rPr>
        <w:t>the upper space of the lower dock</w:t>
      </w:r>
      <w:r w:rsidR="0025059A" w:rsidRPr="0025059A">
        <w:rPr>
          <w:rFonts w:ascii="Times New Roman" w:hAnsi="Times New Roman"/>
          <w:b/>
          <w:sz w:val="24"/>
        </w:rPr>
        <w:t>s,</w:t>
      </w:r>
      <w:r>
        <w:rPr>
          <w:rFonts w:ascii="Times New Roman" w:hAnsi="Times New Roman"/>
          <w:sz w:val="24"/>
        </w:rPr>
        <w:t xml:space="preserve"> for loading and unloading a boat</w:t>
      </w:r>
      <w:r w:rsidR="0025059A">
        <w:rPr>
          <w:rFonts w:ascii="Times New Roman" w:hAnsi="Times New Roman"/>
          <w:sz w:val="24"/>
        </w:rPr>
        <w:t xml:space="preserve">; </w:t>
      </w:r>
      <w:r w:rsidR="001D6F77">
        <w:rPr>
          <w:rFonts w:ascii="Times New Roman" w:hAnsi="Times New Roman"/>
          <w:sz w:val="24"/>
        </w:rPr>
        <w:t>and</w:t>
      </w:r>
      <w:r w:rsidR="004E4D93" w:rsidRPr="000F2F9F">
        <w:rPr>
          <w:rFonts w:ascii="Times New Roman" w:hAnsi="Times New Roman"/>
          <w:sz w:val="24"/>
        </w:rPr>
        <w:t xml:space="preserve"> </w:t>
      </w:r>
      <w:r w:rsidR="004E4D93" w:rsidRPr="0025059A">
        <w:rPr>
          <w:rFonts w:ascii="Times New Roman" w:hAnsi="Times New Roman"/>
          <w:b/>
          <w:sz w:val="24"/>
        </w:rPr>
        <w:t>t</w:t>
      </w:r>
      <w:r w:rsidRPr="0025059A">
        <w:rPr>
          <w:rFonts w:ascii="Times New Roman" w:hAnsi="Times New Roman"/>
          <w:b/>
          <w:sz w:val="24"/>
        </w:rPr>
        <w:t>he lower space of the upper dock</w:t>
      </w:r>
      <w:r w:rsidR="004E4D93" w:rsidRPr="0025059A">
        <w:rPr>
          <w:rFonts w:ascii="Times New Roman" w:hAnsi="Times New Roman"/>
          <w:b/>
          <w:sz w:val="24"/>
        </w:rPr>
        <w:t>s</w:t>
      </w:r>
      <w:r w:rsidR="0025059A">
        <w:rPr>
          <w:rFonts w:ascii="Times New Roman" w:hAnsi="Times New Roman"/>
          <w:sz w:val="24"/>
        </w:rPr>
        <w:t>, for loading/unloading or for</w:t>
      </w:r>
      <w:r w:rsidRPr="000F2F9F">
        <w:rPr>
          <w:rFonts w:ascii="Times New Roman" w:hAnsi="Times New Roman"/>
          <w:sz w:val="24"/>
        </w:rPr>
        <w:t xml:space="preserve"> stepping a mast.</w:t>
      </w:r>
      <w:r w:rsidR="00B30311" w:rsidRPr="000F2F9F">
        <w:rPr>
          <w:rFonts w:ascii="Times New Roman" w:hAnsi="Times New Roman"/>
          <w:color w:val="auto"/>
          <w:sz w:val="24"/>
        </w:rPr>
        <w:t xml:space="preserve"> </w:t>
      </w:r>
    </w:p>
    <w:p w:rsidR="00260B30" w:rsidRDefault="00260B30" w:rsidP="00260B30">
      <w:pPr>
        <w:pStyle w:val="OmniPage109"/>
        <w:tabs>
          <w:tab w:val="clear" w:pos="6186"/>
          <w:tab w:val="clear" w:pos="6326"/>
          <w:tab w:val="clear" w:pos="15246"/>
        </w:tabs>
        <w:spacing w:line="240" w:lineRule="auto"/>
        <w:ind w:left="0" w:right="720"/>
        <w:rPr>
          <w:rFonts w:ascii="Times New Roman" w:hAnsi="Times New Roman"/>
          <w:sz w:val="24"/>
        </w:rPr>
      </w:pPr>
    </w:p>
    <w:p w:rsidR="00834462" w:rsidRPr="004E4D93" w:rsidRDefault="00392DD3" w:rsidP="004D6BE9">
      <w:pPr>
        <w:pStyle w:val="OmniPage109"/>
        <w:numPr>
          <w:ilvl w:val="0"/>
          <w:numId w:val="19"/>
        </w:numPr>
        <w:tabs>
          <w:tab w:val="clear" w:pos="6186"/>
          <w:tab w:val="clear" w:pos="6326"/>
          <w:tab w:val="clear" w:pos="15246"/>
        </w:tabs>
        <w:spacing w:line="240" w:lineRule="auto"/>
        <w:ind w:left="1440" w:right="0"/>
        <w:rPr>
          <w:rFonts w:ascii="Times New Roman" w:hAnsi="Times New Roman"/>
          <w:b/>
          <w:color w:val="auto"/>
          <w:sz w:val="24"/>
          <w:u w:val="single"/>
        </w:rPr>
      </w:pPr>
      <w:r w:rsidRPr="004E4D93">
        <w:rPr>
          <w:rFonts w:ascii="Times New Roman" w:hAnsi="Times New Roman"/>
          <w:b/>
          <w:color w:val="auto"/>
          <w:sz w:val="24"/>
          <w:u w:val="single"/>
        </w:rPr>
        <w:t>Tenders</w:t>
      </w:r>
    </w:p>
    <w:p w:rsidR="00B30311" w:rsidRDefault="00B30311" w:rsidP="0048169A">
      <w:pPr>
        <w:pStyle w:val="OmniPage109"/>
        <w:tabs>
          <w:tab w:val="clear" w:pos="6186"/>
          <w:tab w:val="clear" w:pos="6326"/>
          <w:tab w:val="clear" w:pos="15246"/>
        </w:tabs>
        <w:spacing w:line="240" w:lineRule="auto"/>
        <w:ind w:left="720" w:right="720"/>
        <w:rPr>
          <w:rFonts w:ascii="Times New Roman" w:hAnsi="Times New Roman"/>
          <w:color w:val="auto"/>
          <w:sz w:val="24"/>
        </w:rPr>
      </w:pPr>
    </w:p>
    <w:p w:rsidR="000F2F9F" w:rsidRDefault="004E4D93" w:rsidP="004D6BE9">
      <w:pPr>
        <w:pStyle w:val="OmniPage098"/>
        <w:numPr>
          <w:ilvl w:val="0"/>
          <w:numId w:val="24"/>
        </w:numPr>
        <w:tabs>
          <w:tab w:val="clear" w:pos="-1440"/>
          <w:tab w:val="clear" w:pos="-760"/>
          <w:tab w:val="clear" w:pos="-380"/>
          <w:tab w:val="clear" w:pos="7620"/>
        </w:tabs>
        <w:spacing w:line="240" w:lineRule="auto"/>
        <w:ind w:left="1800" w:right="0"/>
        <w:rPr>
          <w:rFonts w:ascii="Times New Roman" w:hAnsi="Times New Roman"/>
          <w:color w:val="auto"/>
          <w:sz w:val="24"/>
        </w:rPr>
      </w:pPr>
      <w:r>
        <w:rPr>
          <w:rFonts w:ascii="Times New Roman" w:hAnsi="Times New Roman"/>
          <w:color w:val="auto"/>
          <w:sz w:val="24"/>
        </w:rPr>
        <w:t xml:space="preserve">Tenders </w:t>
      </w:r>
      <w:r w:rsidR="00B30311">
        <w:rPr>
          <w:rFonts w:ascii="Times New Roman" w:hAnsi="Times New Roman"/>
          <w:color w:val="auto"/>
          <w:sz w:val="24"/>
        </w:rPr>
        <w:t xml:space="preserve">may </w:t>
      </w:r>
      <w:r>
        <w:rPr>
          <w:rFonts w:ascii="Times New Roman" w:hAnsi="Times New Roman"/>
          <w:color w:val="auto"/>
          <w:sz w:val="24"/>
        </w:rPr>
        <w:t xml:space="preserve">be </w:t>
      </w:r>
      <w:r w:rsidR="00B30311">
        <w:rPr>
          <w:rFonts w:ascii="Times New Roman" w:hAnsi="Times New Roman"/>
          <w:color w:val="auto"/>
          <w:sz w:val="24"/>
        </w:rPr>
        <w:t>le</w:t>
      </w:r>
      <w:r>
        <w:rPr>
          <w:rFonts w:ascii="Times New Roman" w:hAnsi="Times New Roman"/>
          <w:color w:val="auto"/>
          <w:sz w:val="24"/>
        </w:rPr>
        <w:t>ft on the inside of the lower docks,</w:t>
      </w:r>
      <w:r w:rsidR="00B30311">
        <w:rPr>
          <w:rFonts w:ascii="Times New Roman" w:hAnsi="Times New Roman"/>
          <w:color w:val="auto"/>
          <w:sz w:val="24"/>
        </w:rPr>
        <w:t xml:space="preserve"> </w:t>
      </w:r>
      <w:r>
        <w:rPr>
          <w:rFonts w:ascii="Times New Roman" w:hAnsi="Times New Roman"/>
          <w:color w:val="auto"/>
          <w:sz w:val="24"/>
        </w:rPr>
        <w:t>on the slope adjacent to the launch ramp, or as otherwise approved by the R</w:t>
      </w:r>
      <w:r w:rsidR="00B30311">
        <w:rPr>
          <w:rFonts w:ascii="Times New Roman" w:hAnsi="Times New Roman"/>
          <w:color w:val="auto"/>
          <w:sz w:val="24"/>
        </w:rPr>
        <w:t>Cs.</w:t>
      </w:r>
    </w:p>
    <w:p w:rsidR="000F2F9F" w:rsidRDefault="000F2F9F" w:rsidP="004D6BE9">
      <w:pPr>
        <w:pStyle w:val="OmniPage098"/>
        <w:tabs>
          <w:tab w:val="clear" w:pos="-1440"/>
          <w:tab w:val="clear" w:pos="-760"/>
          <w:tab w:val="clear" w:pos="-380"/>
          <w:tab w:val="clear" w:pos="7620"/>
        </w:tabs>
        <w:spacing w:line="240" w:lineRule="auto"/>
        <w:ind w:left="1800" w:right="0"/>
        <w:rPr>
          <w:rFonts w:ascii="Times New Roman" w:hAnsi="Times New Roman"/>
          <w:color w:val="auto"/>
          <w:sz w:val="24"/>
        </w:rPr>
      </w:pPr>
    </w:p>
    <w:p w:rsidR="00B30311" w:rsidRDefault="00B30311" w:rsidP="004D6BE9">
      <w:pPr>
        <w:pStyle w:val="OmniPage098"/>
        <w:numPr>
          <w:ilvl w:val="0"/>
          <w:numId w:val="24"/>
        </w:numPr>
        <w:tabs>
          <w:tab w:val="clear" w:pos="-1440"/>
          <w:tab w:val="clear" w:pos="-760"/>
          <w:tab w:val="clear" w:pos="-380"/>
          <w:tab w:val="clear" w:pos="7620"/>
        </w:tabs>
        <w:spacing w:line="240" w:lineRule="auto"/>
        <w:ind w:left="1800" w:right="0"/>
        <w:rPr>
          <w:rFonts w:ascii="Times New Roman" w:hAnsi="Times New Roman"/>
          <w:color w:val="auto"/>
          <w:sz w:val="24"/>
        </w:rPr>
      </w:pPr>
      <w:r w:rsidRPr="000F2F9F">
        <w:rPr>
          <w:rFonts w:ascii="Times New Roman" w:hAnsi="Times New Roman"/>
          <w:color w:val="auto"/>
          <w:sz w:val="24"/>
        </w:rPr>
        <w:t>At no time shall any person leave an unattended tender with oars, engine or other means of propulsion attached or included.</w:t>
      </w:r>
    </w:p>
    <w:p w:rsidR="0010550F" w:rsidRPr="000F2F9F" w:rsidRDefault="0010550F" w:rsidP="0010550F">
      <w:pPr>
        <w:pStyle w:val="OmniPage098"/>
        <w:tabs>
          <w:tab w:val="clear" w:pos="-1440"/>
          <w:tab w:val="clear" w:pos="-760"/>
          <w:tab w:val="clear" w:pos="-380"/>
          <w:tab w:val="clear" w:pos="7620"/>
        </w:tabs>
        <w:spacing w:line="240" w:lineRule="auto"/>
        <w:ind w:right="0"/>
        <w:rPr>
          <w:rFonts w:ascii="Times New Roman" w:hAnsi="Times New Roman"/>
          <w:color w:val="auto"/>
          <w:sz w:val="24"/>
        </w:rPr>
      </w:pPr>
    </w:p>
    <w:p w:rsidR="005D11D2" w:rsidRPr="002940DC" w:rsidRDefault="005F6B1C" w:rsidP="00052803">
      <w:pPr>
        <w:pStyle w:val="OmniPage101"/>
        <w:tabs>
          <w:tab w:val="clear" w:pos="-1427"/>
          <w:tab w:val="clear" w:pos="-1287"/>
          <w:tab w:val="clear" w:pos="33"/>
        </w:tabs>
        <w:spacing w:line="240" w:lineRule="auto"/>
        <w:ind w:left="1080" w:right="0" w:hanging="360"/>
        <w:rPr>
          <w:rFonts w:ascii="Times New Roman" w:hAnsi="Times New Roman"/>
          <w:b/>
          <w:color w:val="auto"/>
          <w:sz w:val="24"/>
          <w:u w:val="single"/>
        </w:rPr>
      </w:pPr>
      <w:r w:rsidRPr="005F6B1C">
        <w:rPr>
          <w:rFonts w:ascii="Times New Roman" w:hAnsi="Times New Roman"/>
          <w:b/>
          <w:color w:val="auto"/>
          <w:sz w:val="24"/>
        </w:rPr>
        <w:t xml:space="preserve">B.    </w:t>
      </w:r>
      <w:r w:rsidR="004E4D93">
        <w:rPr>
          <w:rFonts w:ascii="Times New Roman" w:hAnsi="Times New Roman"/>
          <w:b/>
          <w:color w:val="auto"/>
          <w:sz w:val="24"/>
          <w:u w:val="single"/>
        </w:rPr>
        <w:t>M</w:t>
      </w:r>
      <w:r w:rsidR="005D11D2" w:rsidRPr="002940DC">
        <w:rPr>
          <w:rFonts w:ascii="Times New Roman" w:hAnsi="Times New Roman"/>
          <w:b/>
          <w:color w:val="auto"/>
          <w:sz w:val="24"/>
          <w:u w:val="single"/>
        </w:rPr>
        <w:t>O</w:t>
      </w:r>
      <w:r w:rsidR="004E4D93">
        <w:rPr>
          <w:rFonts w:ascii="Times New Roman" w:hAnsi="Times New Roman"/>
          <w:b/>
          <w:color w:val="auto"/>
          <w:sz w:val="24"/>
          <w:u w:val="single"/>
        </w:rPr>
        <w:t>O</w:t>
      </w:r>
      <w:r w:rsidR="005D11D2" w:rsidRPr="002940DC">
        <w:rPr>
          <w:rFonts w:ascii="Times New Roman" w:hAnsi="Times New Roman"/>
          <w:b/>
          <w:color w:val="auto"/>
          <w:sz w:val="24"/>
          <w:u w:val="single"/>
        </w:rPr>
        <w:t>R</w:t>
      </w:r>
      <w:r w:rsidR="004E4D93">
        <w:rPr>
          <w:rFonts w:ascii="Times New Roman" w:hAnsi="Times New Roman"/>
          <w:b/>
          <w:color w:val="auto"/>
          <w:sz w:val="24"/>
          <w:u w:val="single"/>
        </w:rPr>
        <w:t>INGS</w:t>
      </w:r>
    </w:p>
    <w:p w:rsidR="005D11D2" w:rsidRDefault="005D11D2" w:rsidP="0048169A">
      <w:pPr>
        <w:ind w:left="720" w:right="720"/>
        <w:rPr>
          <w:u w:val="single"/>
        </w:rPr>
      </w:pPr>
    </w:p>
    <w:p w:rsidR="001D6A17" w:rsidRDefault="005D11D2" w:rsidP="00052803">
      <w:pPr>
        <w:pStyle w:val="OmniPage094"/>
        <w:numPr>
          <w:ilvl w:val="0"/>
          <w:numId w:val="26"/>
        </w:numPr>
        <w:tabs>
          <w:tab w:val="clear" w:pos="-1440"/>
          <w:tab w:val="clear" w:pos="-1260"/>
          <w:tab w:val="clear" w:pos="-720"/>
          <w:tab w:val="clear" w:pos="7920"/>
        </w:tabs>
        <w:spacing w:line="240" w:lineRule="auto"/>
        <w:ind w:left="1440" w:right="0"/>
        <w:rPr>
          <w:rFonts w:ascii="Times New Roman" w:hAnsi="Times New Roman"/>
          <w:color w:val="auto"/>
          <w:sz w:val="24"/>
        </w:rPr>
      </w:pPr>
      <w:r>
        <w:rPr>
          <w:rFonts w:ascii="Times New Roman" w:hAnsi="Times New Roman"/>
          <w:color w:val="auto"/>
          <w:sz w:val="24"/>
        </w:rPr>
        <w:t xml:space="preserve">Moorings are </w:t>
      </w:r>
      <w:r w:rsidRPr="0025059A">
        <w:rPr>
          <w:rFonts w:ascii="Times New Roman" w:hAnsi="Times New Roman"/>
          <w:color w:val="auto"/>
          <w:sz w:val="24"/>
        </w:rPr>
        <w:t>available</w:t>
      </w:r>
      <w:r w:rsidR="005F6B1C" w:rsidRPr="0025059A">
        <w:rPr>
          <w:rFonts w:ascii="Times New Roman" w:hAnsi="Times New Roman"/>
          <w:color w:val="auto"/>
          <w:sz w:val="24"/>
        </w:rPr>
        <w:t xml:space="preserve"> at no cost</w:t>
      </w:r>
      <w:r w:rsidRPr="0025059A">
        <w:rPr>
          <w:rFonts w:ascii="Times New Roman" w:hAnsi="Times New Roman"/>
          <w:color w:val="auto"/>
          <w:sz w:val="24"/>
        </w:rPr>
        <w:t xml:space="preserve"> </w:t>
      </w:r>
      <w:r w:rsidR="004E4D93" w:rsidRPr="0025059A">
        <w:rPr>
          <w:rFonts w:ascii="Times New Roman" w:hAnsi="Times New Roman"/>
          <w:color w:val="auto"/>
          <w:sz w:val="24"/>
        </w:rPr>
        <w:t xml:space="preserve">to senior </w:t>
      </w:r>
      <w:r w:rsidR="004E4D93">
        <w:rPr>
          <w:rFonts w:ascii="Times New Roman" w:hAnsi="Times New Roman"/>
          <w:color w:val="auto"/>
          <w:sz w:val="24"/>
        </w:rPr>
        <w:t>members</w:t>
      </w:r>
      <w:r w:rsidR="005F6B1C">
        <w:rPr>
          <w:rFonts w:ascii="Times New Roman" w:hAnsi="Times New Roman"/>
          <w:color w:val="auto"/>
          <w:sz w:val="24"/>
        </w:rPr>
        <w:t xml:space="preserve">. </w:t>
      </w:r>
    </w:p>
    <w:p w:rsidR="000F2F9F" w:rsidRPr="00E62537" w:rsidRDefault="00404443" w:rsidP="00052803">
      <w:pPr>
        <w:pStyle w:val="OmniPage094"/>
        <w:numPr>
          <w:ilvl w:val="0"/>
          <w:numId w:val="26"/>
        </w:numPr>
        <w:tabs>
          <w:tab w:val="clear" w:pos="-1440"/>
          <w:tab w:val="clear" w:pos="-1260"/>
          <w:tab w:val="clear" w:pos="-720"/>
          <w:tab w:val="clear" w:pos="7920"/>
        </w:tabs>
        <w:spacing w:line="240" w:lineRule="auto"/>
        <w:ind w:left="1440" w:right="0"/>
        <w:rPr>
          <w:rFonts w:ascii="Times New Roman" w:hAnsi="Times New Roman"/>
          <w:color w:val="auto"/>
          <w:sz w:val="24"/>
        </w:rPr>
      </w:pPr>
      <w:r>
        <w:rPr>
          <w:rFonts w:ascii="Times New Roman" w:hAnsi="Times New Roman"/>
          <w:color w:val="auto"/>
          <w:sz w:val="24"/>
        </w:rPr>
        <w:lastRenderedPageBreak/>
        <w:t xml:space="preserve">Taking </w:t>
      </w:r>
      <w:r w:rsidRPr="00E62537">
        <w:rPr>
          <w:rFonts w:ascii="Times New Roman" w:hAnsi="Times New Roman"/>
          <w:color w:val="auto"/>
          <w:sz w:val="24"/>
        </w:rPr>
        <w:t>of moorings</w:t>
      </w:r>
      <w:r w:rsidR="005F6B1C" w:rsidRPr="00E62537">
        <w:rPr>
          <w:rFonts w:ascii="Times New Roman" w:hAnsi="Times New Roman"/>
          <w:color w:val="auto"/>
          <w:sz w:val="24"/>
        </w:rPr>
        <w:t xml:space="preserve"> may be on a first-come-first-served basis</w:t>
      </w:r>
      <w:r w:rsidRPr="00E62537">
        <w:rPr>
          <w:rFonts w:ascii="Times New Roman" w:hAnsi="Times New Roman"/>
          <w:color w:val="auto"/>
          <w:sz w:val="24"/>
        </w:rPr>
        <w:t xml:space="preserve">, unless </w:t>
      </w:r>
      <w:r w:rsidR="0010550F" w:rsidRPr="00E62537">
        <w:rPr>
          <w:rFonts w:ascii="Times New Roman" w:hAnsi="Times New Roman"/>
          <w:color w:val="auto"/>
          <w:sz w:val="24"/>
        </w:rPr>
        <w:t xml:space="preserve">it is known </w:t>
      </w:r>
      <w:r w:rsidRPr="00E62537">
        <w:rPr>
          <w:rFonts w:ascii="Times New Roman" w:hAnsi="Times New Roman"/>
          <w:color w:val="auto"/>
          <w:sz w:val="24"/>
        </w:rPr>
        <w:t>there will be a m</w:t>
      </w:r>
      <w:r w:rsidR="005F6B1C" w:rsidRPr="00E62537">
        <w:rPr>
          <w:rFonts w:ascii="Times New Roman" w:hAnsi="Times New Roman"/>
          <w:color w:val="auto"/>
          <w:sz w:val="24"/>
        </w:rPr>
        <w:t xml:space="preserve">ooring shortage at the time of launch or lift-out, </w:t>
      </w:r>
      <w:r w:rsidRPr="00E62537">
        <w:rPr>
          <w:rFonts w:ascii="Times New Roman" w:hAnsi="Times New Roman"/>
          <w:color w:val="auto"/>
          <w:sz w:val="24"/>
        </w:rPr>
        <w:t>in which case taking of moorings</w:t>
      </w:r>
      <w:r w:rsidR="005F6B1C" w:rsidRPr="00E62537">
        <w:rPr>
          <w:rFonts w:ascii="Times New Roman" w:hAnsi="Times New Roman"/>
          <w:color w:val="auto"/>
          <w:sz w:val="24"/>
        </w:rPr>
        <w:t xml:space="preserve"> </w:t>
      </w:r>
      <w:r w:rsidRPr="00E62537">
        <w:rPr>
          <w:rFonts w:ascii="Times New Roman" w:hAnsi="Times New Roman"/>
          <w:color w:val="auto"/>
          <w:sz w:val="24"/>
        </w:rPr>
        <w:t>sha</w:t>
      </w:r>
      <w:r w:rsidR="005F6B1C" w:rsidRPr="00E62537">
        <w:rPr>
          <w:rFonts w:ascii="Times New Roman" w:hAnsi="Times New Roman"/>
          <w:color w:val="auto"/>
          <w:sz w:val="24"/>
        </w:rPr>
        <w:t>ll be by</w:t>
      </w:r>
      <w:r w:rsidR="004E4D93" w:rsidRPr="00E62537">
        <w:rPr>
          <w:rFonts w:ascii="Times New Roman" w:hAnsi="Times New Roman"/>
          <w:color w:val="auto"/>
          <w:sz w:val="24"/>
        </w:rPr>
        <w:t xml:space="preserve"> order of </w:t>
      </w:r>
      <w:r w:rsidR="000E043E" w:rsidRPr="00E62537">
        <w:rPr>
          <w:rFonts w:ascii="Times New Roman" w:hAnsi="Times New Roman"/>
          <w:color w:val="auto"/>
          <w:sz w:val="24"/>
        </w:rPr>
        <w:t xml:space="preserve">the </w:t>
      </w:r>
      <w:r w:rsidR="004E4D93" w:rsidRPr="00E62537">
        <w:rPr>
          <w:rFonts w:ascii="Times New Roman" w:hAnsi="Times New Roman"/>
          <w:color w:val="auto"/>
          <w:sz w:val="24"/>
        </w:rPr>
        <w:t>lift</w:t>
      </w:r>
      <w:r w:rsidR="000E043E" w:rsidRPr="00E62537">
        <w:rPr>
          <w:rFonts w:ascii="Times New Roman" w:hAnsi="Times New Roman"/>
          <w:color w:val="auto"/>
          <w:sz w:val="24"/>
        </w:rPr>
        <w:t xml:space="preserve"> groups</w:t>
      </w:r>
      <w:r w:rsidR="004E4D93" w:rsidRPr="00E62537">
        <w:rPr>
          <w:rFonts w:ascii="Times New Roman" w:hAnsi="Times New Roman"/>
          <w:color w:val="auto"/>
          <w:sz w:val="24"/>
        </w:rPr>
        <w:t>.</w:t>
      </w:r>
    </w:p>
    <w:p w:rsidR="000F2F9F" w:rsidRPr="00E62537" w:rsidRDefault="000F2F9F" w:rsidP="00052803">
      <w:pPr>
        <w:pStyle w:val="OmniPage094"/>
        <w:tabs>
          <w:tab w:val="clear" w:pos="-1440"/>
          <w:tab w:val="clear" w:pos="-1260"/>
          <w:tab w:val="clear" w:pos="-720"/>
          <w:tab w:val="clear" w:pos="7920"/>
        </w:tabs>
        <w:spacing w:line="240" w:lineRule="auto"/>
        <w:ind w:left="1440" w:right="0"/>
        <w:rPr>
          <w:rFonts w:ascii="Times New Roman" w:hAnsi="Times New Roman"/>
          <w:color w:val="auto"/>
          <w:sz w:val="24"/>
        </w:rPr>
      </w:pPr>
    </w:p>
    <w:p w:rsidR="000F2F9F" w:rsidRPr="00E62537" w:rsidRDefault="00626B0E" w:rsidP="00052803">
      <w:pPr>
        <w:pStyle w:val="OmniPage094"/>
        <w:numPr>
          <w:ilvl w:val="0"/>
          <w:numId w:val="26"/>
        </w:numPr>
        <w:tabs>
          <w:tab w:val="clear" w:pos="-1440"/>
          <w:tab w:val="clear" w:pos="-1260"/>
          <w:tab w:val="clear" w:pos="-720"/>
          <w:tab w:val="clear" w:pos="7920"/>
        </w:tabs>
        <w:spacing w:line="240" w:lineRule="auto"/>
        <w:ind w:left="1440" w:right="0"/>
        <w:rPr>
          <w:rFonts w:ascii="Times New Roman" w:hAnsi="Times New Roman"/>
          <w:color w:val="auto"/>
          <w:sz w:val="24"/>
        </w:rPr>
      </w:pPr>
      <w:r w:rsidRPr="00E62537">
        <w:rPr>
          <w:rFonts w:ascii="Times New Roman" w:hAnsi="Times New Roman"/>
          <w:color w:val="auto"/>
          <w:sz w:val="24"/>
        </w:rPr>
        <w:t>A</w:t>
      </w:r>
      <w:r w:rsidR="004E4D93" w:rsidRPr="00E62537">
        <w:rPr>
          <w:rFonts w:ascii="Times New Roman" w:hAnsi="Times New Roman"/>
          <w:color w:val="auto"/>
          <w:sz w:val="24"/>
        </w:rPr>
        <w:t xml:space="preserve"> </w:t>
      </w:r>
      <w:r w:rsidR="00884B92" w:rsidRPr="00E62537">
        <w:rPr>
          <w:rFonts w:ascii="Times New Roman" w:hAnsi="Times New Roman"/>
          <w:color w:val="auto"/>
          <w:sz w:val="24"/>
        </w:rPr>
        <w:t>mooring line</w:t>
      </w:r>
      <w:r w:rsidRPr="00E62537">
        <w:rPr>
          <w:rFonts w:ascii="Times New Roman" w:hAnsi="Times New Roman"/>
          <w:color w:val="auto"/>
          <w:sz w:val="24"/>
        </w:rPr>
        <w:t xml:space="preserve"> (bridle</w:t>
      </w:r>
      <w:r w:rsidR="00884B92" w:rsidRPr="00E62537">
        <w:rPr>
          <w:rFonts w:ascii="Times New Roman" w:hAnsi="Times New Roman"/>
          <w:color w:val="auto"/>
          <w:sz w:val="24"/>
        </w:rPr>
        <w:t xml:space="preserve">) shall be supplied by the boat owner and marked with the owner’s name and/or boat’s name. </w:t>
      </w:r>
      <w:r w:rsidRPr="00E62537">
        <w:rPr>
          <w:rFonts w:ascii="Times New Roman" w:hAnsi="Times New Roman"/>
          <w:color w:val="auto"/>
          <w:sz w:val="24"/>
        </w:rPr>
        <w:t>If the boat will be away for more than 10 days, both bridle and marker shall be removed to allow use of the mooring by others.</w:t>
      </w:r>
    </w:p>
    <w:p w:rsidR="000F2F9F" w:rsidRPr="00E62537" w:rsidRDefault="000F2F9F" w:rsidP="00052803">
      <w:pPr>
        <w:pStyle w:val="ListParagraph"/>
        <w:ind w:left="1440"/>
      </w:pPr>
    </w:p>
    <w:p w:rsidR="000F2F9F" w:rsidRPr="00E62537" w:rsidRDefault="00884B92" w:rsidP="00052803">
      <w:pPr>
        <w:pStyle w:val="OmniPage094"/>
        <w:numPr>
          <w:ilvl w:val="0"/>
          <w:numId w:val="26"/>
        </w:numPr>
        <w:tabs>
          <w:tab w:val="clear" w:pos="-1440"/>
          <w:tab w:val="clear" w:pos="-1260"/>
          <w:tab w:val="clear" w:pos="-720"/>
          <w:tab w:val="clear" w:pos="7920"/>
        </w:tabs>
        <w:spacing w:line="240" w:lineRule="auto"/>
        <w:ind w:left="1440" w:right="0"/>
        <w:rPr>
          <w:rFonts w:ascii="Times New Roman" w:hAnsi="Times New Roman"/>
          <w:color w:val="auto"/>
          <w:sz w:val="24"/>
        </w:rPr>
      </w:pPr>
      <w:r w:rsidRPr="00E62537">
        <w:rPr>
          <w:rFonts w:ascii="Times New Roman" w:hAnsi="Times New Roman"/>
          <w:color w:val="auto"/>
          <w:sz w:val="24"/>
        </w:rPr>
        <w:t xml:space="preserve">The bridle shall be fastened to the top half of the shackle </w:t>
      </w:r>
      <w:r w:rsidRPr="00E62537">
        <w:rPr>
          <w:rFonts w:ascii="Times New Roman" w:hAnsi="Times New Roman"/>
          <w:color w:val="auto"/>
          <w:sz w:val="24"/>
          <w:u w:val="single"/>
        </w:rPr>
        <w:t>under</w:t>
      </w:r>
      <w:r w:rsidRPr="00E62537">
        <w:rPr>
          <w:rFonts w:ascii="Times New Roman" w:hAnsi="Times New Roman"/>
          <w:color w:val="auto"/>
          <w:sz w:val="24"/>
        </w:rPr>
        <w:t xml:space="preserve"> the mooring ball. The ring on top of t</w:t>
      </w:r>
      <w:r w:rsidR="009E4A7D" w:rsidRPr="00E62537">
        <w:rPr>
          <w:rFonts w:ascii="Times New Roman" w:hAnsi="Times New Roman"/>
          <w:color w:val="auto"/>
          <w:sz w:val="24"/>
        </w:rPr>
        <w:t>he ball</w:t>
      </w:r>
      <w:r w:rsidRPr="00E62537">
        <w:rPr>
          <w:rFonts w:ascii="Times New Roman" w:hAnsi="Times New Roman"/>
          <w:color w:val="auto"/>
          <w:sz w:val="24"/>
        </w:rPr>
        <w:t xml:space="preserve"> </w:t>
      </w:r>
      <w:r w:rsidRPr="00E62537">
        <w:rPr>
          <w:rFonts w:ascii="Times New Roman" w:hAnsi="Times New Roman"/>
          <w:b/>
          <w:color w:val="auto"/>
          <w:sz w:val="24"/>
        </w:rPr>
        <w:t>shall not be used</w:t>
      </w:r>
      <w:r w:rsidR="00527630" w:rsidRPr="00E62537">
        <w:rPr>
          <w:rFonts w:ascii="Times New Roman" w:hAnsi="Times New Roman"/>
          <w:b/>
          <w:color w:val="auto"/>
          <w:sz w:val="24"/>
        </w:rPr>
        <w:t xml:space="preserve"> to attach a bridle</w:t>
      </w:r>
      <w:r w:rsidRPr="00E62537">
        <w:rPr>
          <w:rFonts w:ascii="Times New Roman" w:hAnsi="Times New Roman"/>
          <w:color w:val="auto"/>
          <w:sz w:val="24"/>
        </w:rPr>
        <w:t xml:space="preserve">.  </w:t>
      </w:r>
    </w:p>
    <w:p w:rsidR="000F2F9F" w:rsidRPr="00E62537" w:rsidRDefault="000F2F9F" w:rsidP="00052803">
      <w:pPr>
        <w:pStyle w:val="ListParagraph"/>
        <w:ind w:left="1440"/>
      </w:pPr>
    </w:p>
    <w:p w:rsidR="000F2F9F" w:rsidRPr="00E62537" w:rsidRDefault="00884B92" w:rsidP="00052803">
      <w:pPr>
        <w:pStyle w:val="OmniPage094"/>
        <w:numPr>
          <w:ilvl w:val="0"/>
          <w:numId w:val="26"/>
        </w:numPr>
        <w:tabs>
          <w:tab w:val="clear" w:pos="-1440"/>
          <w:tab w:val="clear" w:pos="-1260"/>
          <w:tab w:val="clear" w:pos="-720"/>
          <w:tab w:val="clear" w:pos="7920"/>
        </w:tabs>
        <w:spacing w:line="240" w:lineRule="auto"/>
        <w:ind w:left="1440" w:right="0"/>
        <w:rPr>
          <w:rFonts w:ascii="Times New Roman" w:hAnsi="Times New Roman"/>
          <w:color w:val="auto"/>
          <w:sz w:val="24"/>
        </w:rPr>
      </w:pPr>
      <w:r w:rsidRPr="00E62537">
        <w:rPr>
          <w:rFonts w:ascii="Times New Roman" w:hAnsi="Times New Roman"/>
          <w:color w:val="auto"/>
          <w:sz w:val="24"/>
        </w:rPr>
        <w:t>Bridle</w:t>
      </w:r>
      <w:r w:rsidR="00626B0E" w:rsidRPr="00E62537">
        <w:rPr>
          <w:rFonts w:ascii="Times New Roman" w:hAnsi="Times New Roman"/>
          <w:color w:val="auto"/>
          <w:sz w:val="24"/>
        </w:rPr>
        <w:t xml:space="preserve"> length shall be </w:t>
      </w:r>
      <w:r w:rsidRPr="00E62537">
        <w:rPr>
          <w:rFonts w:ascii="Times New Roman" w:hAnsi="Times New Roman"/>
          <w:color w:val="auto"/>
          <w:sz w:val="24"/>
        </w:rPr>
        <w:t xml:space="preserve">such that the bow of the boat cannot move </w:t>
      </w:r>
      <w:r w:rsidR="009E4A7D" w:rsidRPr="00E62537">
        <w:rPr>
          <w:rFonts w:ascii="Times New Roman" w:hAnsi="Times New Roman"/>
          <w:color w:val="auto"/>
          <w:sz w:val="24"/>
        </w:rPr>
        <w:t xml:space="preserve">a horizontal distance of not </w:t>
      </w:r>
      <w:r w:rsidRPr="00E62537">
        <w:rPr>
          <w:rFonts w:ascii="Times New Roman" w:hAnsi="Times New Roman"/>
          <w:color w:val="auto"/>
          <w:sz w:val="24"/>
        </w:rPr>
        <w:t>more than five feet</w:t>
      </w:r>
      <w:r w:rsidR="009E4A7D" w:rsidRPr="00E62537">
        <w:rPr>
          <w:rFonts w:ascii="Times New Roman" w:hAnsi="Times New Roman"/>
          <w:color w:val="auto"/>
          <w:sz w:val="24"/>
        </w:rPr>
        <w:t xml:space="preserve"> </w:t>
      </w:r>
      <w:r w:rsidRPr="00E62537">
        <w:rPr>
          <w:rFonts w:ascii="Times New Roman" w:hAnsi="Times New Roman"/>
          <w:color w:val="auto"/>
          <w:sz w:val="24"/>
        </w:rPr>
        <w:t>from the mooring ball. Excessive</w:t>
      </w:r>
      <w:r w:rsidR="00626B0E" w:rsidRPr="00E62537">
        <w:rPr>
          <w:rFonts w:ascii="Times New Roman" w:hAnsi="Times New Roman"/>
          <w:color w:val="auto"/>
          <w:sz w:val="24"/>
        </w:rPr>
        <w:t>ly</w:t>
      </w:r>
      <w:r w:rsidRPr="00E62537">
        <w:rPr>
          <w:rFonts w:ascii="Times New Roman" w:hAnsi="Times New Roman"/>
          <w:color w:val="auto"/>
          <w:sz w:val="24"/>
        </w:rPr>
        <w:t xml:space="preserve"> l</w:t>
      </w:r>
      <w:r w:rsidR="00626B0E" w:rsidRPr="00E62537">
        <w:rPr>
          <w:rFonts w:ascii="Times New Roman" w:hAnsi="Times New Roman"/>
          <w:color w:val="auto"/>
          <w:sz w:val="24"/>
        </w:rPr>
        <w:t>o</w:t>
      </w:r>
      <w:r w:rsidRPr="00E62537">
        <w:rPr>
          <w:rFonts w:ascii="Times New Roman" w:hAnsi="Times New Roman"/>
          <w:color w:val="auto"/>
          <w:sz w:val="24"/>
        </w:rPr>
        <w:t xml:space="preserve">ng </w:t>
      </w:r>
      <w:r w:rsidR="00626B0E" w:rsidRPr="00E62537">
        <w:rPr>
          <w:rFonts w:ascii="Times New Roman" w:hAnsi="Times New Roman"/>
          <w:color w:val="auto"/>
          <w:sz w:val="24"/>
        </w:rPr>
        <w:t>bridles</w:t>
      </w:r>
      <w:r w:rsidRPr="00E62537">
        <w:rPr>
          <w:rFonts w:ascii="Times New Roman" w:hAnsi="Times New Roman"/>
          <w:color w:val="auto"/>
          <w:sz w:val="24"/>
        </w:rPr>
        <w:t xml:space="preserve"> are a hazard to your own boat as well as others. </w:t>
      </w:r>
    </w:p>
    <w:p w:rsidR="000F2F9F" w:rsidRPr="00E62537" w:rsidRDefault="000F2F9F" w:rsidP="00052803">
      <w:pPr>
        <w:pStyle w:val="ListParagraph"/>
        <w:ind w:left="1440"/>
      </w:pPr>
    </w:p>
    <w:p w:rsidR="000F2F9F" w:rsidRPr="00E62537" w:rsidRDefault="005D11D2" w:rsidP="00052803">
      <w:pPr>
        <w:pStyle w:val="OmniPage094"/>
        <w:numPr>
          <w:ilvl w:val="0"/>
          <w:numId w:val="26"/>
        </w:numPr>
        <w:tabs>
          <w:tab w:val="clear" w:pos="-1440"/>
          <w:tab w:val="clear" w:pos="-1260"/>
          <w:tab w:val="clear" w:pos="-720"/>
          <w:tab w:val="clear" w:pos="7920"/>
        </w:tabs>
        <w:spacing w:line="240" w:lineRule="auto"/>
        <w:ind w:left="1440" w:right="0"/>
        <w:rPr>
          <w:rFonts w:ascii="Times New Roman" w:hAnsi="Times New Roman"/>
          <w:color w:val="auto"/>
          <w:sz w:val="24"/>
        </w:rPr>
      </w:pPr>
      <w:r w:rsidRPr="00E62537">
        <w:rPr>
          <w:rFonts w:ascii="Times New Roman" w:hAnsi="Times New Roman"/>
          <w:color w:val="auto"/>
          <w:sz w:val="24"/>
        </w:rPr>
        <w:t>The R</w:t>
      </w:r>
      <w:r w:rsidR="00884B92" w:rsidRPr="00E62537">
        <w:rPr>
          <w:rFonts w:ascii="Times New Roman" w:hAnsi="Times New Roman"/>
          <w:color w:val="auto"/>
          <w:sz w:val="24"/>
        </w:rPr>
        <w:t>Cs</w:t>
      </w:r>
      <w:r w:rsidRPr="00E62537">
        <w:rPr>
          <w:rFonts w:ascii="Times New Roman" w:hAnsi="Times New Roman"/>
          <w:color w:val="auto"/>
          <w:sz w:val="24"/>
        </w:rPr>
        <w:t xml:space="preserve"> reserve the right to allocate moorings</w:t>
      </w:r>
      <w:r w:rsidR="000F2F9F" w:rsidRPr="00E62537">
        <w:rPr>
          <w:rFonts w:ascii="Times New Roman" w:hAnsi="Times New Roman"/>
          <w:color w:val="auto"/>
          <w:sz w:val="24"/>
        </w:rPr>
        <w:t xml:space="preserve">, based on size of boats </w:t>
      </w:r>
      <w:r w:rsidR="00D35363" w:rsidRPr="00E62537">
        <w:rPr>
          <w:rFonts w:ascii="Times New Roman" w:hAnsi="Times New Roman"/>
          <w:color w:val="auto"/>
          <w:sz w:val="24"/>
        </w:rPr>
        <w:t>or</w:t>
      </w:r>
      <w:r w:rsidR="000F2F9F" w:rsidRPr="00E62537">
        <w:rPr>
          <w:rFonts w:ascii="Times New Roman" w:hAnsi="Times New Roman"/>
          <w:color w:val="auto"/>
          <w:sz w:val="24"/>
        </w:rPr>
        <w:t xml:space="preserve"> other reasons</w:t>
      </w:r>
      <w:r w:rsidRPr="00E62537">
        <w:rPr>
          <w:rFonts w:ascii="Times New Roman" w:hAnsi="Times New Roman"/>
          <w:color w:val="auto"/>
          <w:sz w:val="24"/>
        </w:rPr>
        <w:t>. The Club reserves the right to move a boat on a mooring</w:t>
      </w:r>
      <w:r w:rsidR="00884B92" w:rsidRPr="00E62537">
        <w:rPr>
          <w:rFonts w:ascii="Times New Roman" w:hAnsi="Times New Roman"/>
          <w:color w:val="auto"/>
          <w:sz w:val="24"/>
        </w:rPr>
        <w:t xml:space="preserve"> </w:t>
      </w:r>
      <w:r w:rsidRPr="00E62537">
        <w:rPr>
          <w:rFonts w:ascii="Times New Roman" w:hAnsi="Times New Roman"/>
          <w:color w:val="auto"/>
          <w:sz w:val="24"/>
        </w:rPr>
        <w:t>in the interest o</w:t>
      </w:r>
      <w:r w:rsidR="00626B0E" w:rsidRPr="00E62537">
        <w:rPr>
          <w:rFonts w:ascii="Times New Roman" w:hAnsi="Times New Roman"/>
          <w:color w:val="auto"/>
          <w:sz w:val="24"/>
        </w:rPr>
        <w:t>f safety,</w:t>
      </w:r>
      <w:r w:rsidR="00884B92" w:rsidRPr="00E62537">
        <w:rPr>
          <w:rFonts w:ascii="Times New Roman" w:hAnsi="Times New Roman"/>
          <w:color w:val="auto"/>
          <w:sz w:val="24"/>
        </w:rPr>
        <w:t xml:space="preserve"> </w:t>
      </w:r>
      <w:r w:rsidR="00626B0E" w:rsidRPr="00E62537">
        <w:rPr>
          <w:rFonts w:ascii="Times New Roman" w:hAnsi="Times New Roman"/>
          <w:color w:val="auto"/>
          <w:sz w:val="24"/>
        </w:rPr>
        <w:t>at the owner’s risk.</w:t>
      </w:r>
    </w:p>
    <w:p w:rsidR="000F2F9F" w:rsidRPr="00E62537" w:rsidRDefault="000F2F9F" w:rsidP="00052803">
      <w:pPr>
        <w:pStyle w:val="ListParagraph"/>
        <w:ind w:left="1440"/>
      </w:pPr>
    </w:p>
    <w:p w:rsidR="005D11D2" w:rsidRPr="000F2F9F" w:rsidRDefault="005D11D2" w:rsidP="00052803">
      <w:pPr>
        <w:pStyle w:val="OmniPage094"/>
        <w:numPr>
          <w:ilvl w:val="0"/>
          <w:numId w:val="26"/>
        </w:numPr>
        <w:tabs>
          <w:tab w:val="clear" w:pos="-1440"/>
          <w:tab w:val="clear" w:pos="-1260"/>
          <w:tab w:val="clear" w:pos="-720"/>
          <w:tab w:val="clear" w:pos="7920"/>
        </w:tabs>
        <w:spacing w:line="240" w:lineRule="auto"/>
        <w:ind w:left="1440" w:right="0"/>
        <w:rPr>
          <w:rFonts w:ascii="Times New Roman" w:hAnsi="Times New Roman"/>
          <w:color w:val="auto"/>
          <w:sz w:val="24"/>
        </w:rPr>
      </w:pPr>
      <w:r w:rsidRPr="00E62537">
        <w:rPr>
          <w:rFonts w:ascii="Times New Roman" w:hAnsi="Times New Roman"/>
          <w:color w:val="auto"/>
          <w:sz w:val="24"/>
        </w:rPr>
        <w:t xml:space="preserve">No member </w:t>
      </w:r>
      <w:r w:rsidR="0010550F" w:rsidRPr="00E62537">
        <w:rPr>
          <w:rFonts w:ascii="Times New Roman" w:hAnsi="Times New Roman"/>
          <w:color w:val="auto"/>
          <w:sz w:val="24"/>
        </w:rPr>
        <w:t xml:space="preserve">or other person </w:t>
      </w:r>
      <w:r w:rsidRPr="00E62537">
        <w:rPr>
          <w:rFonts w:ascii="Times New Roman" w:hAnsi="Times New Roman"/>
          <w:color w:val="auto"/>
          <w:sz w:val="24"/>
        </w:rPr>
        <w:t xml:space="preserve">shall install </w:t>
      </w:r>
      <w:r w:rsidRPr="000F2F9F">
        <w:rPr>
          <w:rFonts w:ascii="Times New Roman" w:hAnsi="Times New Roman"/>
          <w:color w:val="auto"/>
          <w:sz w:val="24"/>
        </w:rPr>
        <w:t xml:space="preserve">a mooring </w:t>
      </w:r>
      <w:r w:rsidR="00626B0E" w:rsidRPr="000F2F9F">
        <w:rPr>
          <w:rFonts w:ascii="Times New Roman" w:hAnsi="Times New Roman"/>
          <w:color w:val="auto"/>
          <w:sz w:val="24"/>
        </w:rPr>
        <w:t xml:space="preserve">in the Club’s mooring field </w:t>
      </w:r>
      <w:r w:rsidRPr="000F2F9F">
        <w:rPr>
          <w:rFonts w:ascii="Times New Roman" w:hAnsi="Times New Roman"/>
          <w:color w:val="auto"/>
          <w:sz w:val="24"/>
        </w:rPr>
        <w:t>without permission of the R</w:t>
      </w:r>
      <w:r w:rsidR="00884B92" w:rsidRPr="000F2F9F">
        <w:rPr>
          <w:rFonts w:ascii="Times New Roman" w:hAnsi="Times New Roman"/>
          <w:color w:val="auto"/>
          <w:sz w:val="24"/>
        </w:rPr>
        <w:t>Cs.</w:t>
      </w:r>
    </w:p>
    <w:p w:rsidR="000E043E" w:rsidRDefault="000E043E" w:rsidP="0048169A">
      <w:pPr>
        <w:pStyle w:val="OmniPage109"/>
        <w:tabs>
          <w:tab w:val="clear" w:pos="6186"/>
          <w:tab w:val="clear" w:pos="6326"/>
          <w:tab w:val="clear" w:pos="15246"/>
        </w:tabs>
        <w:spacing w:line="240" w:lineRule="auto"/>
        <w:ind w:left="0" w:right="720"/>
        <w:rPr>
          <w:rFonts w:ascii="Times New Roman" w:hAnsi="Times New Roman"/>
          <w:color w:val="auto"/>
          <w:sz w:val="24"/>
        </w:rPr>
      </w:pPr>
    </w:p>
    <w:p w:rsidR="0018447E" w:rsidRDefault="0018447E" w:rsidP="0048169A">
      <w:pPr>
        <w:pStyle w:val="OmniPage109"/>
        <w:tabs>
          <w:tab w:val="clear" w:pos="6186"/>
          <w:tab w:val="clear" w:pos="6326"/>
          <w:tab w:val="clear" w:pos="15246"/>
        </w:tabs>
        <w:spacing w:line="240" w:lineRule="auto"/>
        <w:ind w:left="720" w:right="720"/>
        <w:rPr>
          <w:rFonts w:ascii="Times New Roman" w:hAnsi="Times New Roman"/>
          <w:color w:val="auto"/>
          <w:sz w:val="24"/>
        </w:rPr>
      </w:pPr>
    </w:p>
    <w:p w:rsidR="00834462" w:rsidRPr="000E043E" w:rsidRDefault="00834462" w:rsidP="001D6A17">
      <w:pPr>
        <w:pStyle w:val="ListParagraph"/>
        <w:numPr>
          <w:ilvl w:val="0"/>
          <w:numId w:val="5"/>
        </w:numPr>
        <w:ind w:left="720"/>
        <w:rPr>
          <w:b/>
        </w:rPr>
      </w:pPr>
      <w:r w:rsidRPr="000E043E">
        <w:rPr>
          <w:b/>
          <w:u w:val="single"/>
        </w:rPr>
        <w:t>DOUGLAS HARBOUR</w:t>
      </w:r>
    </w:p>
    <w:p w:rsidR="00834462" w:rsidRDefault="00834462" w:rsidP="0048169A">
      <w:pPr>
        <w:ind w:left="720" w:right="720"/>
      </w:pPr>
    </w:p>
    <w:p w:rsidR="000F2F9F" w:rsidRPr="00E62537" w:rsidRDefault="00626B0E" w:rsidP="002932EF">
      <w:pPr>
        <w:pStyle w:val="ListParagraph"/>
        <w:numPr>
          <w:ilvl w:val="0"/>
          <w:numId w:val="2"/>
        </w:numPr>
        <w:tabs>
          <w:tab w:val="clear" w:pos="1080"/>
        </w:tabs>
      </w:pPr>
      <w:r w:rsidRPr="00E62537">
        <w:t>The</w:t>
      </w:r>
      <w:r w:rsidR="00834462" w:rsidRPr="00E62537">
        <w:t xml:space="preserve"> Club’s Douglas Harbour property and facilities</w:t>
      </w:r>
      <w:r w:rsidRPr="00E62537">
        <w:t xml:space="preserve"> are</w:t>
      </w:r>
      <w:r w:rsidR="00834462" w:rsidRPr="00E62537">
        <w:t xml:space="preserve"> </w:t>
      </w:r>
      <w:r w:rsidR="009E4A7D" w:rsidRPr="00E62537">
        <w:t>f</w:t>
      </w:r>
      <w:r w:rsidRPr="00E62537">
        <w:t>or s</w:t>
      </w:r>
      <w:r w:rsidR="00834462" w:rsidRPr="00E62537">
        <w:t xml:space="preserve">ummer </w:t>
      </w:r>
      <w:r w:rsidRPr="00E62537">
        <w:t>use</w:t>
      </w:r>
      <w:r w:rsidR="000E043E" w:rsidRPr="00E62537">
        <w:t xml:space="preserve"> only. </w:t>
      </w:r>
      <w:r w:rsidR="009E4A7D" w:rsidRPr="00E62537">
        <w:t>Launch and retrieval of tenders and trailered boats by their owners</w:t>
      </w:r>
      <w:r w:rsidR="000E043E" w:rsidRPr="00E62537">
        <w:t xml:space="preserve"> </w:t>
      </w:r>
      <w:r w:rsidR="009E4A7D" w:rsidRPr="00E62537">
        <w:t>will be allowed at the own</w:t>
      </w:r>
      <w:r w:rsidR="002132B8" w:rsidRPr="00E62537">
        <w:t>ers’</w:t>
      </w:r>
      <w:r w:rsidR="009E4A7D" w:rsidRPr="00E62537">
        <w:t xml:space="preserve"> risk. Crane-assisted </w:t>
      </w:r>
      <w:r w:rsidR="002132B8" w:rsidRPr="00E62537">
        <w:t xml:space="preserve">launch, </w:t>
      </w:r>
      <w:r w:rsidR="000E043E" w:rsidRPr="00E62537">
        <w:t>haul-</w:t>
      </w:r>
      <w:r w:rsidR="002132B8" w:rsidRPr="00E62537">
        <w:t xml:space="preserve">out </w:t>
      </w:r>
      <w:r w:rsidR="009E4A7D" w:rsidRPr="00E62537">
        <w:t>and</w:t>
      </w:r>
      <w:r w:rsidR="00834462" w:rsidRPr="00E62537">
        <w:t xml:space="preserve"> winter storage </w:t>
      </w:r>
      <w:r w:rsidR="009E4A7D" w:rsidRPr="00E62537">
        <w:t>will not be</w:t>
      </w:r>
      <w:r w:rsidR="00834462" w:rsidRPr="00E62537">
        <w:t xml:space="preserve"> allowed.</w:t>
      </w:r>
    </w:p>
    <w:p w:rsidR="000F2F9F" w:rsidRPr="00E62537" w:rsidRDefault="000F2F9F" w:rsidP="002932EF">
      <w:pPr>
        <w:pStyle w:val="ListParagraph"/>
        <w:ind w:left="1080"/>
      </w:pPr>
    </w:p>
    <w:p w:rsidR="000F2F9F" w:rsidRPr="00E62537" w:rsidRDefault="009E4A7D" w:rsidP="00756ED7">
      <w:pPr>
        <w:pStyle w:val="ListParagraph"/>
        <w:numPr>
          <w:ilvl w:val="0"/>
          <w:numId w:val="2"/>
        </w:numPr>
        <w:tabs>
          <w:tab w:val="clear" w:pos="1080"/>
        </w:tabs>
      </w:pPr>
      <w:r w:rsidRPr="00E62537">
        <w:t>The Club owns and maintains several (5 to 10) guest m</w:t>
      </w:r>
      <w:r w:rsidR="00834462" w:rsidRPr="00E62537">
        <w:t>oorings</w:t>
      </w:r>
      <w:r w:rsidRPr="00E62537">
        <w:t>, clearly designated with an “FYC” label. All other moorings</w:t>
      </w:r>
      <w:r w:rsidR="00834462" w:rsidRPr="00E62537">
        <w:t xml:space="preserve"> at Douglas Harbour are installed and mainta</w:t>
      </w:r>
      <w:r w:rsidR="000E043E" w:rsidRPr="00E62537">
        <w:t xml:space="preserve">ined by individual </w:t>
      </w:r>
      <w:r w:rsidR="002132B8" w:rsidRPr="00E62537">
        <w:t xml:space="preserve">member </w:t>
      </w:r>
      <w:r w:rsidR="000E043E" w:rsidRPr="00E62537">
        <w:t xml:space="preserve">boaters. </w:t>
      </w:r>
      <w:r w:rsidRPr="00E62537">
        <w:t>Although t</w:t>
      </w:r>
      <w:r w:rsidR="000E043E" w:rsidRPr="00E62537">
        <w:t>he Club</w:t>
      </w:r>
      <w:r w:rsidR="00834462" w:rsidRPr="00E62537">
        <w:t xml:space="preserve"> assumes no </w:t>
      </w:r>
      <w:r w:rsidR="00B77887" w:rsidRPr="00E62537">
        <w:t xml:space="preserve">authority over or </w:t>
      </w:r>
      <w:r w:rsidR="00834462" w:rsidRPr="00E62537">
        <w:t xml:space="preserve">responsibility </w:t>
      </w:r>
      <w:r w:rsidR="00B77887" w:rsidRPr="00E62537">
        <w:t>for</w:t>
      </w:r>
      <w:r w:rsidRPr="00E62537">
        <w:t xml:space="preserve"> non-Club-owned moorings, t</w:t>
      </w:r>
      <w:r w:rsidR="000E043E" w:rsidRPr="00E62537">
        <w:t>he Club</w:t>
      </w:r>
      <w:r w:rsidR="00834462" w:rsidRPr="00E62537">
        <w:t xml:space="preserve"> will, through the Douglas Harbour </w:t>
      </w:r>
      <w:r w:rsidRPr="00E62537">
        <w:t>RC</w:t>
      </w:r>
      <w:r w:rsidR="00834462" w:rsidRPr="00E62537">
        <w:t xml:space="preserve">, influence the </w:t>
      </w:r>
      <w:r w:rsidRPr="00E62537">
        <w:t xml:space="preserve">quality, adequacy and </w:t>
      </w:r>
      <w:r w:rsidR="00834462" w:rsidRPr="00E62537">
        <w:t>placement of</w:t>
      </w:r>
      <w:r w:rsidR="002132B8" w:rsidRPr="00E62537">
        <w:t xml:space="preserve"> moorings so as to maximize </w:t>
      </w:r>
      <w:r w:rsidR="00834462" w:rsidRPr="00E62537">
        <w:t>available space in the Harbour and the safe location of boats.</w:t>
      </w:r>
    </w:p>
    <w:p w:rsidR="00836D9C" w:rsidRDefault="00836D9C" w:rsidP="00836D9C"/>
    <w:p w:rsidR="00AD1AA9" w:rsidRDefault="00AD1AA9" w:rsidP="00AD1AA9">
      <w:pPr>
        <w:pStyle w:val="ListParagraph"/>
        <w:numPr>
          <w:ilvl w:val="0"/>
          <w:numId w:val="2"/>
        </w:numPr>
      </w:pPr>
      <w:r>
        <w:t>Any member wishing to sell his/her mooring should contact a Board member for a list of members wishing to purchase a mooring.</w:t>
      </w:r>
    </w:p>
    <w:p w:rsidR="00AD1AA9" w:rsidRDefault="00AD1AA9" w:rsidP="00AD1AA9"/>
    <w:p w:rsidR="000F2F9F" w:rsidRDefault="00836D9C" w:rsidP="002932EF">
      <w:pPr>
        <w:pStyle w:val="ListParagraph"/>
        <w:numPr>
          <w:ilvl w:val="0"/>
          <w:numId w:val="2"/>
        </w:numPr>
        <w:tabs>
          <w:tab w:val="clear" w:pos="1080"/>
        </w:tabs>
      </w:pPr>
      <w:r>
        <w:t xml:space="preserve">The wharf may be used for short-term tie-up only. </w:t>
      </w:r>
      <w:r w:rsidR="00834462">
        <w:t xml:space="preserve">Sections of the wharf face may be labeled for loading/unloading and for sewerage pump-out. Boats should be moved from these locations </w:t>
      </w:r>
      <w:r>
        <w:t>upon completion of</w:t>
      </w:r>
      <w:r w:rsidR="00834462">
        <w:t xml:space="preserve"> the relevant servicing</w:t>
      </w:r>
      <w:r w:rsidR="000E043E">
        <w:t>.  For general tie-up areas, boats shall</w:t>
      </w:r>
      <w:r w:rsidR="00834462">
        <w:t xml:space="preserve"> not be left unattended.</w:t>
      </w:r>
    </w:p>
    <w:p w:rsidR="000F2F9F" w:rsidRDefault="000F2F9F" w:rsidP="002932EF">
      <w:pPr>
        <w:pStyle w:val="ListParagraph"/>
      </w:pPr>
    </w:p>
    <w:p w:rsidR="000F2F9F" w:rsidRDefault="00834462" w:rsidP="002932EF">
      <w:pPr>
        <w:pStyle w:val="ListParagraph"/>
        <w:numPr>
          <w:ilvl w:val="0"/>
          <w:numId w:val="2"/>
        </w:numPr>
        <w:tabs>
          <w:tab w:val="clear" w:pos="1080"/>
        </w:tabs>
      </w:pPr>
      <w:r>
        <w:t>No heavy veh</w:t>
      </w:r>
      <w:r w:rsidR="000E043E">
        <w:t xml:space="preserve">icles are allowed on the wharf </w:t>
      </w:r>
      <w:r>
        <w:t>except emergen</w:t>
      </w:r>
      <w:r w:rsidR="000E043E">
        <w:t>cy vehicles or other vehicles</w:t>
      </w:r>
      <w:r>
        <w:t xml:space="preserve"> authorized by the Douglas Harbour </w:t>
      </w:r>
      <w:r w:rsidR="00756ED7">
        <w:t>RC</w:t>
      </w:r>
      <w:r w:rsidR="00566D56">
        <w:t>.</w:t>
      </w:r>
    </w:p>
    <w:p w:rsidR="0010550F" w:rsidRDefault="0010550F" w:rsidP="0010550F"/>
    <w:p w:rsidR="000F2F9F" w:rsidRDefault="00834462" w:rsidP="002932EF">
      <w:pPr>
        <w:pStyle w:val="ListParagraph"/>
        <w:numPr>
          <w:ilvl w:val="0"/>
          <w:numId w:val="2"/>
        </w:numPr>
        <w:tabs>
          <w:tab w:val="clear" w:pos="1080"/>
        </w:tabs>
      </w:pPr>
      <w:r>
        <w:t>Electrical hook</w:t>
      </w:r>
      <w:r w:rsidR="00756ED7">
        <w:t>-</w:t>
      </w:r>
      <w:r>
        <w:t xml:space="preserve">up is permitted with temporary tie-up on </w:t>
      </w:r>
      <w:r w:rsidR="00756ED7">
        <w:t xml:space="preserve">the </w:t>
      </w:r>
      <w:r>
        <w:t>designated wharf face(s).  Power must be turned off at the panel after use.  Power is not intended to be available to visiting boaters unless prior arrangements have been made.</w:t>
      </w:r>
    </w:p>
    <w:p w:rsidR="008B2591" w:rsidRDefault="008B2591" w:rsidP="0048169A">
      <w:pPr>
        <w:ind w:right="720"/>
      </w:pPr>
    </w:p>
    <w:p w:rsidR="00294A76" w:rsidRDefault="00294A76" w:rsidP="0048169A">
      <w:pPr>
        <w:ind w:right="720"/>
      </w:pPr>
    </w:p>
    <w:p w:rsidR="008B2591" w:rsidRPr="00626B0E" w:rsidRDefault="002E1ACF" w:rsidP="001D6A17">
      <w:pPr>
        <w:pStyle w:val="ListParagraph"/>
        <w:widowControl w:val="0"/>
        <w:numPr>
          <w:ilvl w:val="0"/>
          <w:numId w:val="5"/>
        </w:numPr>
        <w:autoSpaceDE w:val="0"/>
        <w:autoSpaceDN w:val="0"/>
        <w:adjustRightInd w:val="0"/>
        <w:ind w:left="720"/>
        <w:rPr>
          <w:b/>
          <w:szCs w:val="24"/>
        </w:rPr>
      </w:pPr>
      <w:r>
        <w:rPr>
          <w:b/>
          <w:szCs w:val="24"/>
          <w:u w:val="single"/>
        </w:rPr>
        <w:t xml:space="preserve">ENVIRONMENTAL </w:t>
      </w:r>
      <w:r w:rsidR="00A33207">
        <w:rPr>
          <w:b/>
          <w:szCs w:val="24"/>
          <w:u w:val="single"/>
        </w:rPr>
        <w:t xml:space="preserve">BEST </w:t>
      </w:r>
      <w:r w:rsidR="008B2591" w:rsidRPr="00626B0E">
        <w:rPr>
          <w:b/>
          <w:szCs w:val="24"/>
          <w:u w:val="single"/>
        </w:rPr>
        <w:t>PR</w:t>
      </w:r>
      <w:r w:rsidR="00A33207">
        <w:rPr>
          <w:b/>
          <w:szCs w:val="24"/>
          <w:u w:val="single"/>
        </w:rPr>
        <w:t>A</w:t>
      </w:r>
      <w:r>
        <w:rPr>
          <w:b/>
          <w:szCs w:val="24"/>
          <w:u w:val="single"/>
        </w:rPr>
        <w:t>CTI</w:t>
      </w:r>
      <w:r w:rsidR="00A33207">
        <w:rPr>
          <w:b/>
          <w:szCs w:val="24"/>
          <w:u w:val="single"/>
        </w:rPr>
        <w:t>CES</w:t>
      </w:r>
      <w:r w:rsidR="008B2591" w:rsidRPr="00626B0E">
        <w:rPr>
          <w:b/>
          <w:szCs w:val="24"/>
          <w:u w:val="single"/>
        </w:rPr>
        <w:t xml:space="preserve"> </w:t>
      </w:r>
      <w:r w:rsidR="008B2591" w:rsidRPr="00626B0E">
        <w:rPr>
          <w:b/>
          <w:szCs w:val="24"/>
        </w:rPr>
        <w:t xml:space="preserve">         </w:t>
      </w:r>
    </w:p>
    <w:p w:rsidR="008B2591" w:rsidRPr="007A52EF" w:rsidRDefault="008B2591" w:rsidP="0048169A">
      <w:pPr>
        <w:widowControl w:val="0"/>
        <w:autoSpaceDE w:val="0"/>
        <w:autoSpaceDN w:val="0"/>
        <w:adjustRightInd w:val="0"/>
        <w:rPr>
          <w:szCs w:val="24"/>
        </w:rPr>
      </w:pPr>
    </w:p>
    <w:p w:rsidR="009C2EE6" w:rsidRPr="00E62537" w:rsidRDefault="00A33207" w:rsidP="00E62537">
      <w:pPr>
        <w:pStyle w:val="ListParagraph"/>
        <w:widowControl w:val="0"/>
        <w:numPr>
          <w:ilvl w:val="0"/>
          <w:numId w:val="12"/>
        </w:numPr>
        <w:autoSpaceDE w:val="0"/>
        <w:autoSpaceDN w:val="0"/>
        <w:adjustRightInd w:val="0"/>
        <w:ind w:left="1080"/>
        <w:rPr>
          <w:szCs w:val="24"/>
        </w:rPr>
      </w:pPr>
      <w:r w:rsidRPr="00E62537">
        <w:rPr>
          <w:szCs w:val="24"/>
        </w:rPr>
        <w:t>Member</w:t>
      </w:r>
      <w:r w:rsidR="000E043E" w:rsidRPr="00E62537">
        <w:rPr>
          <w:szCs w:val="24"/>
        </w:rPr>
        <w:t>s</w:t>
      </w:r>
      <w:r w:rsidRPr="00E62537">
        <w:rPr>
          <w:szCs w:val="24"/>
        </w:rPr>
        <w:t xml:space="preserve"> are</w:t>
      </w:r>
      <w:r w:rsidR="000E043E" w:rsidRPr="00E62537">
        <w:rPr>
          <w:szCs w:val="24"/>
        </w:rPr>
        <w:t xml:space="preserve"> </w:t>
      </w:r>
      <w:r w:rsidRPr="00E62537">
        <w:rPr>
          <w:szCs w:val="24"/>
        </w:rPr>
        <w:t xml:space="preserve">encouraged to recycle plastics and returnable beverage containers by placing them in any of the blue boxes in the Boat Yard. </w:t>
      </w:r>
    </w:p>
    <w:p w:rsidR="009C2EE6" w:rsidRPr="00E62537" w:rsidRDefault="009C2EE6" w:rsidP="009C2EE6">
      <w:pPr>
        <w:pStyle w:val="ListParagraph"/>
        <w:rPr>
          <w:szCs w:val="24"/>
        </w:rPr>
      </w:pPr>
    </w:p>
    <w:p w:rsidR="009C2EE6" w:rsidRPr="00E62537" w:rsidRDefault="00A33207" w:rsidP="009C2EE6">
      <w:pPr>
        <w:pStyle w:val="ListParagraph"/>
        <w:widowControl w:val="0"/>
        <w:numPr>
          <w:ilvl w:val="0"/>
          <w:numId w:val="12"/>
        </w:numPr>
        <w:autoSpaceDE w:val="0"/>
        <w:autoSpaceDN w:val="0"/>
        <w:adjustRightInd w:val="0"/>
        <w:ind w:left="1080"/>
        <w:rPr>
          <w:szCs w:val="24"/>
        </w:rPr>
      </w:pPr>
      <w:r w:rsidRPr="00E62537">
        <w:rPr>
          <w:szCs w:val="24"/>
        </w:rPr>
        <w:t xml:space="preserve">Members are </w:t>
      </w:r>
      <w:r w:rsidR="000E043E" w:rsidRPr="00E62537">
        <w:rPr>
          <w:szCs w:val="24"/>
        </w:rPr>
        <w:t xml:space="preserve">responsible to properly handle and dispose of hazardous materials.  </w:t>
      </w:r>
    </w:p>
    <w:p w:rsidR="009C2EE6" w:rsidRPr="00E62537" w:rsidRDefault="009C2EE6" w:rsidP="009C2EE6">
      <w:pPr>
        <w:pStyle w:val="ListParagraph"/>
        <w:rPr>
          <w:szCs w:val="24"/>
        </w:rPr>
      </w:pPr>
    </w:p>
    <w:p w:rsidR="009C2EE6" w:rsidRPr="00E62537" w:rsidRDefault="002413F8" w:rsidP="009C2EE6">
      <w:pPr>
        <w:pStyle w:val="ListParagraph"/>
        <w:widowControl w:val="0"/>
        <w:numPr>
          <w:ilvl w:val="0"/>
          <w:numId w:val="12"/>
        </w:numPr>
        <w:autoSpaceDE w:val="0"/>
        <w:autoSpaceDN w:val="0"/>
        <w:adjustRightInd w:val="0"/>
        <w:ind w:left="1080"/>
        <w:rPr>
          <w:szCs w:val="24"/>
        </w:rPr>
      </w:pPr>
      <w:r w:rsidRPr="00E62537">
        <w:rPr>
          <w:szCs w:val="24"/>
        </w:rPr>
        <w:t xml:space="preserve">When fuelling, use a rag or paper towels around the fill port to absorb any spill. Absorbent socks and pads are also effective and can be used in the bilge/engine compartment. </w:t>
      </w:r>
      <w:r w:rsidR="000E043E" w:rsidRPr="00E62537">
        <w:rPr>
          <w:szCs w:val="24"/>
        </w:rPr>
        <w:t>Any spill in the Boat Yard, Waterfront or Douglas Harbour must be reported to the RC</w:t>
      </w:r>
      <w:r w:rsidRPr="00E62537">
        <w:rPr>
          <w:szCs w:val="24"/>
        </w:rPr>
        <w:t>s,</w:t>
      </w:r>
      <w:r w:rsidR="000E043E" w:rsidRPr="00E62537">
        <w:rPr>
          <w:szCs w:val="24"/>
        </w:rPr>
        <w:t xml:space="preserve"> and immediate clean-up must be done.  </w:t>
      </w:r>
    </w:p>
    <w:p w:rsidR="009C2EE6" w:rsidRPr="00E62537" w:rsidRDefault="009C2EE6" w:rsidP="009C2EE6">
      <w:pPr>
        <w:pStyle w:val="ListParagraph"/>
        <w:rPr>
          <w:szCs w:val="24"/>
        </w:rPr>
      </w:pPr>
    </w:p>
    <w:p w:rsidR="009C2EE6" w:rsidRPr="00E62537" w:rsidRDefault="000E043E" w:rsidP="009C2EE6">
      <w:pPr>
        <w:pStyle w:val="ListParagraph"/>
        <w:widowControl w:val="0"/>
        <w:numPr>
          <w:ilvl w:val="0"/>
          <w:numId w:val="12"/>
        </w:numPr>
        <w:autoSpaceDE w:val="0"/>
        <w:autoSpaceDN w:val="0"/>
        <w:adjustRightInd w:val="0"/>
        <w:ind w:left="1080"/>
        <w:rPr>
          <w:szCs w:val="24"/>
        </w:rPr>
      </w:pPr>
      <w:r w:rsidRPr="00E62537">
        <w:rPr>
          <w:szCs w:val="24"/>
        </w:rPr>
        <w:t>Engine oil</w:t>
      </w:r>
      <w:r w:rsidR="00E62537">
        <w:rPr>
          <w:szCs w:val="24"/>
        </w:rPr>
        <w:t>,</w:t>
      </w:r>
      <w:r w:rsidRPr="00E62537">
        <w:rPr>
          <w:szCs w:val="24"/>
        </w:rPr>
        <w:t xml:space="preserve"> anti-freeze </w:t>
      </w:r>
      <w:r w:rsidR="00E62537">
        <w:rPr>
          <w:szCs w:val="24"/>
        </w:rPr>
        <w:t xml:space="preserve">and filters </w:t>
      </w:r>
      <w:r w:rsidRPr="00E62537">
        <w:rPr>
          <w:szCs w:val="24"/>
        </w:rPr>
        <w:t xml:space="preserve">must be captured in a container at the exit thru-hull. These materials may be </w:t>
      </w:r>
      <w:r w:rsidR="002E1ACF" w:rsidRPr="00E62537">
        <w:rPr>
          <w:szCs w:val="24"/>
        </w:rPr>
        <w:t>placed</w:t>
      </w:r>
      <w:r w:rsidRPr="00E62537">
        <w:rPr>
          <w:szCs w:val="24"/>
        </w:rPr>
        <w:t xml:space="preserve"> beside the garbage cans</w:t>
      </w:r>
      <w:r w:rsidR="002E1ACF" w:rsidRPr="00E62537">
        <w:rPr>
          <w:szCs w:val="24"/>
        </w:rPr>
        <w:t xml:space="preserve">, </w:t>
      </w:r>
      <w:r w:rsidR="002E1ACF" w:rsidRPr="00E62537">
        <w:rPr>
          <w:b/>
          <w:szCs w:val="24"/>
        </w:rPr>
        <w:t>but only if</w:t>
      </w:r>
      <w:r w:rsidRPr="00E62537">
        <w:rPr>
          <w:b/>
          <w:szCs w:val="24"/>
        </w:rPr>
        <w:t xml:space="preserve"> they are in sealed containers labelled with contents.</w:t>
      </w:r>
      <w:r w:rsidRPr="00E62537">
        <w:rPr>
          <w:szCs w:val="24"/>
        </w:rPr>
        <w:t xml:space="preserve"> </w:t>
      </w:r>
    </w:p>
    <w:p w:rsidR="009C2EE6" w:rsidRPr="00E62537" w:rsidRDefault="009C2EE6" w:rsidP="009C2EE6">
      <w:pPr>
        <w:pStyle w:val="ListParagraph"/>
        <w:rPr>
          <w:szCs w:val="24"/>
        </w:rPr>
      </w:pPr>
    </w:p>
    <w:p w:rsidR="009C2EE6" w:rsidRPr="00E62537" w:rsidRDefault="000E043E" w:rsidP="009C2EE6">
      <w:pPr>
        <w:pStyle w:val="ListParagraph"/>
        <w:widowControl w:val="0"/>
        <w:numPr>
          <w:ilvl w:val="0"/>
          <w:numId w:val="12"/>
        </w:numPr>
        <w:autoSpaceDE w:val="0"/>
        <w:autoSpaceDN w:val="0"/>
        <w:adjustRightInd w:val="0"/>
        <w:ind w:left="1080"/>
        <w:rPr>
          <w:szCs w:val="24"/>
        </w:rPr>
      </w:pPr>
      <w:r w:rsidRPr="00E62537">
        <w:rPr>
          <w:szCs w:val="24"/>
        </w:rPr>
        <w:t>Bottom Paint Stripping and Sand-blasting:  Ground tarps and wrap-around plastic sheets to enclose the work a</w:t>
      </w:r>
      <w:r w:rsidR="00A33207" w:rsidRPr="00E62537">
        <w:rPr>
          <w:szCs w:val="24"/>
        </w:rPr>
        <w:t xml:space="preserve">rea are required to collect the </w:t>
      </w:r>
      <w:r w:rsidRPr="00E62537">
        <w:rPr>
          <w:szCs w:val="24"/>
        </w:rPr>
        <w:t>debris</w:t>
      </w:r>
      <w:r w:rsidR="009C2EE6" w:rsidRPr="00E62537">
        <w:rPr>
          <w:szCs w:val="24"/>
        </w:rPr>
        <w:t xml:space="preserve">, for </w:t>
      </w:r>
      <w:r w:rsidRPr="00E62537">
        <w:rPr>
          <w:szCs w:val="24"/>
        </w:rPr>
        <w:t xml:space="preserve">disposal at the </w:t>
      </w:r>
      <w:r w:rsidR="00A33207" w:rsidRPr="00E62537">
        <w:rPr>
          <w:szCs w:val="24"/>
        </w:rPr>
        <w:t xml:space="preserve">Fredericton Regional Solid Waste Commission’s </w:t>
      </w:r>
      <w:r w:rsidRPr="00E62537">
        <w:rPr>
          <w:szCs w:val="24"/>
        </w:rPr>
        <w:t xml:space="preserve">hazardous waste depot. </w:t>
      </w:r>
      <w:r w:rsidR="009C2EE6" w:rsidRPr="00E62537">
        <w:rPr>
          <w:szCs w:val="24"/>
        </w:rPr>
        <w:t xml:space="preserve">Use of </w:t>
      </w:r>
      <w:r w:rsidRPr="00E62537">
        <w:rPr>
          <w:szCs w:val="24"/>
        </w:rPr>
        <w:t>protective clothing</w:t>
      </w:r>
      <w:r w:rsidR="009C2EE6" w:rsidRPr="00E62537">
        <w:rPr>
          <w:szCs w:val="24"/>
        </w:rPr>
        <w:t xml:space="preserve"> and </w:t>
      </w:r>
      <w:r w:rsidRPr="00E62537">
        <w:rPr>
          <w:szCs w:val="24"/>
        </w:rPr>
        <w:t>eye and breathing protection is strongly advised.</w:t>
      </w:r>
    </w:p>
    <w:p w:rsidR="009C2EE6" w:rsidRPr="00E62537" w:rsidRDefault="009C2EE6" w:rsidP="009C2EE6">
      <w:pPr>
        <w:pStyle w:val="ListParagraph"/>
        <w:rPr>
          <w:szCs w:val="24"/>
        </w:rPr>
      </w:pPr>
    </w:p>
    <w:p w:rsidR="009C2EE6" w:rsidRPr="00E62537" w:rsidRDefault="004021CE" w:rsidP="009C2EE6">
      <w:pPr>
        <w:pStyle w:val="ListParagraph"/>
        <w:widowControl w:val="0"/>
        <w:numPr>
          <w:ilvl w:val="0"/>
          <w:numId w:val="12"/>
        </w:numPr>
        <w:autoSpaceDE w:val="0"/>
        <w:autoSpaceDN w:val="0"/>
        <w:adjustRightInd w:val="0"/>
        <w:ind w:left="1080"/>
        <w:rPr>
          <w:szCs w:val="24"/>
        </w:rPr>
      </w:pPr>
      <w:r w:rsidRPr="00E62537">
        <w:rPr>
          <w:szCs w:val="24"/>
        </w:rPr>
        <w:t>Batteries</w:t>
      </w:r>
      <w:r w:rsidR="009C2EE6" w:rsidRPr="00E62537">
        <w:rPr>
          <w:szCs w:val="24"/>
        </w:rPr>
        <w:t xml:space="preserve"> </w:t>
      </w:r>
      <w:r w:rsidRPr="00E62537">
        <w:rPr>
          <w:szCs w:val="24"/>
        </w:rPr>
        <w:t>can be taken to Canadian Tire stores for disposal at no charge.</w:t>
      </w:r>
    </w:p>
    <w:p w:rsidR="009C2EE6" w:rsidRPr="00E62537" w:rsidRDefault="009C2EE6" w:rsidP="009C2EE6">
      <w:pPr>
        <w:pStyle w:val="ListParagraph"/>
        <w:rPr>
          <w:szCs w:val="24"/>
        </w:rPr>
      </w:pPr>
    </w:p>
    <w:p w:rsidR="009C2EE6" w:rsidRPr="00E62537" w:rsidRDefault="008B2406" w:rsidP="009C2EE6">
      <w:pPr>
        <w:pStyle w:val="ListParagraph"/>
        <w:widowControl w:val="0"/>
        <w:numPr>
          <w:ilvl w:val="0"/>
          <w:numId w:val="12"/>
        </w:numPr>
        <w:autoSpaceDE w:val="0"/>
        <w:autoSpaceDN w:val="0"/>
        <w:adjustRightInd w:val="0"/>
        <w:ind w:left="1080"/>
        <w:rPr>
          <w:szCs w:val="24"/>
        </w:rPr>
      </w:pPr>
      <w:r w:rsidRPr="00E62537">
        <w:rPr>
          <w:szCs w:val="24"/>
        </w:rPr>
        <w:t xml:space="preserve">Paint cans, pans, rollers, and brushes:  If dried, put in the garbage cans; if fresh, put </w:t>
      </w:r>
      <w:r w:rsidR="00E62537" w:rsidRPr="00E62537">
        <w:rPr>
          <w:szCs w:val="24"/>
        </w:rPr>
        <w:t xml:space="preserve">beside the garbage cans </w:t>
      </w:r>
      <w:r w:rsidRPr="00E62537">
        <w:rPr>
          <w:szCs w:val="24"/>
        </w:rPr>
        <w:t>in sealed containers marked with contents. These items can also be dropped off at Home Hardware stores for disposal at no charge.</w:t>
      </w:r>
      <w:r w:rsidR="00E62537">
        <w:rPr>
          <w:szCs w:val="24"/>
        </w:rPr>
        <w:t xml:space="preserve"> </w:t>
      </w:r>
    </w:p>
    <w:p w:rsidR="009C2EE6" w:rsidRPr="009C2EE6" w:rsidRDefault="009C2EE6" w:rsidP="009C2EE6">
      <w:pPr>
        <w:pStyle w:val="ListParagraph"/>
        <w:rPr>
          <w:szCs w:val="24"/>
          <w:u w:val="single"/>
        </w:rPr>
      </w:pPr>
    </w:p>
    <w:p w:rsidR="000E043E" w:rsidRPr="009C2EE6" w:rsidRDefault="000E043E" w:rsidP="0048169A">
      <w:pPr>
        <w:pStyle w:val="ListParagraph"/>
        <w:widowControl w:val="0"/>
        <w:numPr>
          <w:ilvl w:val="0"/>
          <w:numId w:val="12"/>
        </w:numPr>
        <w:autoSpaceDE w:val="0"/>
        <w:autoSpaceDN w:val="0"/>
        <w:adjustRightInd w:val="0"/>
        <w:ind w:left="1080"/>
        <w:rPr>
          <w:szCs w:val="24"/>
        </w:rPr>
      </w:pPr>
      <w:r w:rsidRPr="009C2EE6">
        <w:rPr>
          <w:szCs w:val="24"/>
          <w:u w:val="single"/>
        </w:rPr>
        <w:t xml:space="preserve">Alternative Environmentally-Friendly Cleaning Supplies:  </w:t>
      </w:r>
    </w:p>
    <w:p w:rsidR="000E043E" w:rsidRPr="009C2EE6" w:rsidRDefault="000E043E" w:rsidP="009C2EE6">
      <w:pPr>
        <w:pStyle w:val="ListParagraph"/>
        <w:widowControl w:val="0"/>
        <w:numPr>
          <w:ilvl w:val="0"/>
          <w:numId w:val="28"/>
        </w:numPr>
        <w:autoSpaceDE w:val="0"/>
        <w:autoSpaceDN w:val="0"/>
        <w:adjustRightInd w:val="0"/>
        <w:ind w:left="1800"/>
        <w:rPr>
          <w:szCs w:val="24"/>
        </w:rPr>
      </w:pPr>
      <w:r w:rsidRPr="002E1ACF">
        <w:rPr>
          <w:szCs w:val="24"/>
        </w:rPr>
        <w:t>Hydrogen-peroxide, Borax, salt or baking soda instead of bleach</w:t>
      </w:r>
    </w:p>
    <w:p w:rsidR="000E043E" w:rsidRPr="009C2EE6" w:rsidRDefault="000E043E" w:rsidP="009C2EE6">
      <w:pPr>
        <w:pStyle w:val="ListParagraph"/>
        <w:widowControl w:val="0"/>
        <w:numPr>
          <w:ilvl w:val="0"/>
          <w:numId w:val="28"/>
        </w:numPr>
        <w:autoSpaceDE w:val="0"/>
        <w:autoSpaceDN w:val="0"/>
        <w:adjustRightInd w:val="0"/>
        <w:ind w:left="1800"/>
        <w:rPr>
          <w:szCs w:val="24"/>
        </w:rPr>
      </w:pPr>
      <w:r w:rsidRPr="002E1ACF">
        <w:rPr>
          <w:szCs w:val="24"/>
        </w:rPr>
        <w:t xml:space="preserve">Cream of Tartar </w:t>
      </w:r>
      <w:r w:rsidR="002413F8">
        <w:rPr>
          <w:szCs w:val="24"/>
        </w:rPr>
        <w:t>in water (</w:t>
      </w:r>
      <w:r w:rsidRPr="002E1ACF">
        <w:rPr>
          <w:szCs w:val="24"/>
        </w:rPr>
        <w:t xml:space="preserve">2 </w:t>
      </w:r>
      <w:r w:rsidR="00841A18" w:rsidRPr="002E1ACF">
        <w:rPr>
          <w:szCs w:val="24"/>
        </w:rPr>
        <w:t>Tbsp</w:t>
      </w:r>
      <w:r w:rsidR="002413F8">
        <w:rPr>
          <w:szCs w:val="24"/>
        </w:rPr>
        <w:t>/</w:t>
      </w:r>
      <w:r w:rsidRPr="002E1ACF">
        <w:rPr>
          <w:szCs w:val="24"/>
        </w:rPr>
        <w:t>L</w:t>
      </w:r>
      <w:r w:rsidR="002413F8">
        <w:rPr>
          <w:szCs w:val="24"/>
        </w:rPr>
        <w:t>)</w:t>
      </w:r>
      <w:r w:rsidR="009C2EE6">
        <w:rPr>
          <w:szCs w:val="24"/>
        </w:rPr>
        <w:t xml:space="preserve"> for polishing aluminum</w:t>
      </w:r>
      <w:r w:rsidR="009C2EE6">
        <w:rPr>
          <w:szCs w:val="24"/>
        </w:rPr>
        <w:tab/>
      </w:r>
      <w:r w:rsidR="009C2EE6">
        <w:rPr>
          <w:szCs w:val="24"/>
        </w:rPr>
        <w:tab/>
      </w:r>
      <w:r w:rsidRPr="009C2EE6">
        <w:rPr>
          <w:szCs w:val="24"/>
        </w:rPr>
        <w:tab/>
      </w:r>
    </w:p>
    <w:p w:rsidR="000E043E" w:rsidRPr="009C2EE6" w:rsidRDefault="000E043E" w:rsidP="009C2EE6">
      <w:pPr>
        <w:pStyle w:val="ListParagraph"/>
        <w:widowControl w:val="0"/>
        <w:numPr>
          <w:ilvl w:val="0"/>
          <w:numId w:val="28"/>
        </w:numPr>
        <w:autoSpaceDE w:val="0"/>
        <w:autoSpaceDN w:val="0"/>
        <w:adjustRightInd w:val="0"/>
        <w:ind w:left="1800"/>
        <w:rPr>
          <w:szCs w:val="24"/>
        </w:rPr>
      </w:pPr>
      <w:r w:rsidRPr="002E1ACF">
        <w:rPr>
          <w:szCs w:val="24"/>
        </w:rPr>
        <w:t>Vinegar/salt/water in equal parts to polish brass</w:t>
      </w:r>
      <w:r w:rsidRPr="009C2EE6">
        <w:rPr>
          <w:szCs w:val="24"/>
        </w:rPr>
        <w:tab/>
      </w:r>
      <w:r w:rsidRPr="009C2EE6">
        <w:rPr>
          <w:szCs w:val="24"/>
        </w:rPr>
        <w:tab/>
      </w:r>
      <w:r w:rsidRPr="009C2EE6">
        <w:rPr>
          <w:szCs w:val="24"/>
        </w:rPr>
        <w:tab/>
      </w:r>
      <w:r w:rsidRPr="009C2EE6">
        <w:rPr>
          <w:szCs w:val="24"/>
        </w:rPr>
        <w:tab/>
      </w:r>
    </w:p>
    <w:p w:rsidR="000E043E" w:rsidRPr="009C2EE6" w:rsidRDefault="000E043E" w:rsidP="009C2EE6">
      <w:pPr>
        <w:pStyle w:val="ListParagraph"/>
        <w:widowControl w:val="0"/>
        <w:numPr>
          <w:ilvl w:val="0"/>
          <w:numId w:val="28"/>
        </w:numPr>
        <w:autoSpaceDE w:val="0"/>
        <w:autoSpaceDN w:val="0"/>
        <w:adjustRightInd w:val="0"/>
        <w:ind w:left="1800"/>
        <w:rPr>
          <w:szCs w:val="24"/>
        </w:rPr>
      </w:pPr>
      <w:r w:rsidRPr="002E1ACF">
        <w:rPr>
          <w:szCs w:val="24"/>
        </w:rPr>
        <w:t>Cider vinegar to clean, baby oil to polish chrome/metal</w:t>
      </w:r>
    </w:p>
    <w:p w:rsidR="000E043E" w:rsidRPr="009C2EE6" w:rsidRDefault="000E043E" w:rsidP="009C2EE6">
      <w:pPr>
        <w:pStyle w:val="ListParagraph"/>
        <w:widowControl w:val="0"/>
        <w:numPr>
          <w:ilvl w:val="0"/>
          <w:numId w:val="28"/>
        </w:numPr>
        <w:autoSpaceDE w:val="0"/>
        <w:autoSpaceDN w:val="0"/>
        <w:adjustRightInd w:val="0"/>
        <w:ind w:left="1800"/>
        <w:rPr>
          <w:szCs w:val="24"/>
        </w:rPr>
      </w:pPr>
      <w:r w:rsidRPr="002E1ACF">
        <w:rPr>
          <w:szCs w:val="24"/>
        </w:rPr>
        <w:t>Lemon juice/salt paste; wait 10 min., wipe with soft cloth for copper</w:t>
      </w:r>
    </w:p>
    <w:p w:rsidR="000E043E" w:rsidRPr="009C2EE6" w:rsidRDefault="000E043E" w:rsidP="009C2EE6">
      <w:pPr>
        <w:pStyle w:val="ListParagraph"/>
        <w:widowControl w:val="0"/>
        <w:numPr>
          <w:ilvl w:val="0"/>
          <w:numId w:val="28"/>
        </w:numPr>
        <w:autoSpaceDE w:val="0"/>
        <w:autoSpaceDN w:val="0"/>
        <w:adjustRightInd w:val="0"/>
        <w:ind w:left="1800"/>
        <w:rPr>
          <w:szCs w:val="24"/>
        </w:rPr>
      </w:pPr>
      <w:r w:rsidRPr="002E1ACF">
        <w:rPr>
          <w:szCs w:val="24"/>
        </w:rPr>
        <w:t>Olive oil / vinegar (3:1 mix) as polish for unvarnished interior wood</w:t>
      </w:r>
      <w:r w:rsidR="009C2EE6">
        <w:rPr>
          <w:szCs w:val="24"/>
        </w:rPr>
        <w:tab/>
      </w:r>
      <w:r w:rsidRPr="009C2EE6">
        <w:rPr>
          <w:szCs w:val="24"/>
        </w:rPr>
        <w:tab/>
      </w:r>
    </w:p>
    <w:p w:rsidR="000E043E" w:rsidRPr="009C2EE6" w:rsidRDefault="000E043E" w:rsidP="009C2EE6">
      <w:pPr>
        <w:pStyle w:val="ListParagraph"/>
        <w:widowControl w:val="0"/>
        <w:numPr>
          <w:ilvl w:val="0"/>
          <w:numId w:val="28"/>
        </w:numPr>
        <w:autoSpaceDE w:val="0"/>
        <w:autoSpaceDN w:val="0"/>
        <w:adjustRightInd w:val="0"/>
        <w:ind w:left="1800"/>
        <w:rPr>
          <w:szCs w:val="24"/>
        </w:rPr>
      </w:pPr>
      <w:r w:rsidRPr="002E1ACF">
        <w:rPr>
          <w:szCs w:val="24"/>
        </w:rPr>
        <w:t>Baking soda paste for fiberglass stains</w:t>
      </w:r>
    </w:p>
    <w:p w:rsidR="000E043E" w:rsidRPr="009C2EE6" w:rsidRDefault="000E043E" w:rsidP="009C2EE6">
      <w:pPr>
        <w:pStyle w:val="ListParagraph"/>
        <w:widowControl w:val="0"/>
        <w:numPr>
          <w:ilvl w:val="0"/>
          <w:numId w:val="28"/>
        </w:numPr>
        <w:autoSpaceDE w:val="0"/>
        <w:autoSpaceDN w:val="0"/>
        <w:adjustRightInd w:val="0"/>
        <w:ind w:left="1800"/>
        <w:rPr>
          <w:szCs w:val="24"/>
        </w:rPr>
      </w:pPr>
      <w:r w:rsidRPr="002E1ACF">
        <w:rPr>
          <w:szCs w:val="24"/>
        </w:rPr>
        <w:t>Vinegar/water (1/1 mix) for varnish cleaner</w:t>
      </w:r>
      <w:r w:rsidRPr="009C2EE6">
        <w:rPr>
          <w:szCs w:val="24"/>
        </w:rPr>
        <w:tab/>
      </w:r>
      <w:r w:rsidRPr="009C2EE6">
        <w:rPr>
          <w:szCs w:val="24"/>
        </w:rPr>
        <w:tab/>
      </w:r>
      <w:r w:rsidRPr="009C2EE6">
        <w:rPr>
          <w:szCs w:val="24"/>
        </w:rPr>
        <w:tab/>
      </w:r>
      <w:r w:rsidRPr="009C2EE6">
        <w:rPr>
          <w:szCs w:val="24"/>
        </w:rPr>
        <w:tab/>
      </w:r>
    </w:p>
    <w:p w:rsidR="000E043E" w:rsidRPr="002E1ACF" w:rsidRDefault="000E043E" w:rsidP="004D6BE9">
      <w:pPr>
        <w:pStyle w:val="ListParagraph"/>
        <w:widowControl w:val="0"/>
        <w:numPr>
          <w:ilvl w:val="0"/>
          <w:numId w:val="28"/>
        </w:numPr>
        <w:autoSpaceDE w:val="0"/>
        <w:autoSpaceDN w:val="0"/>
        <w:adjustRightInd w:val="0"/>
        <w:ind w:left="1800"/>
        <w:rPr>
          <w:szCs w:val="24"/>
        </w:rPr>
      </w:pPr>
      <w:r w:rsidRPr="002E1ACF">
        <w:rPr>
          <w:szCs w:val="24"/>
        </w:rPr>
        <w:t>Vinegar/water (1/8 mix) for window cleaning</w:t>
      </w:r>
    </w:p>
    <w:p w:rsidR="000E043E" w:rsidRDefault="000E043E" w:rsidP="00841A18">
      <w:pPr>
        <w:widowControl w:val="0"/>
        <w:autoSpaceDE w:val="0"/>
        <w:autoSpaceDN w:val="0"/>
        <w:adjustRightInd w:val="0"/>
        <w:ind w:left="2160"/>
        <w:rPr>
          <w:szCs w:val="24"/>
        </w:rPr>
      </w:pPr>
    </w:p>
    <w:p w:rsidR="00E62537" w:rsidRDefault="00E62537" w:rsidP="00841A18">
      <w:pPr>
        <w:widowControl w:val="0"/>
        <w:autoSpaceDE w:val="0"/>
        <w:autoSpaceDN w:val="0"/>
        <w:adjustRightInd w:val="0"/>
        <w:ind w:left="2160"/>
        <w:rPr>
          <w:szCs w:val="24"/>
        </w:rPr>
      </w:pPr>
    </w:p>
    <w:p w:rsidR="00E62537" w:rsidRDefault="00E62537" w:rsidP="00841A18">
      <w:pPr>
        <w:widowControl w:val="0"/>
        <w:autoSpaceDE w:val="0"/>
        <w:autoSpaceDN w:val="0"/>
        <w:adjustRightInd w:val="0"/>
        <w:ind w:left="2160"/>
        <w:rPr>
          <w:szCs w:val="24"/>
        </w:rPr>
      </w:pPr>
    </w:p>
    <w:p w:rsidR="008B2591" w:rsidRPr="000D13DE" w:rsidRDefault="002E1ACF" w:rsidP="0048169A">
      <w:pPr>
        <w:ind w:right="720"/>
        <w:jc w:val="center"/>
        <w:rPr>
          <w:b/>
          <w:sz w:val="32"/>
          <w:szCs w:val="32"/>
        </w:rPr>
      </w:pPr>
      <w:r>
        <w:rPr>
          <w:b/>
          <w:sz w:val="32"/>
          <w:szCs w:val="32"/>
        </w:rPr>
        <w:lastRenderedPageBreak/>
        <w:t xml:space="preserve">APPENDIX </w:t>
      </w:r>
    </w:p>
    <w:p w:rsidR="000D13DE" w:rsidRDefault="000D13DE" w:rsidP="0048169A">
      <w:pPr>
        <w:ind w:right="720"/>
        <w:jc w:val="center"/>
      </w:pPr>
    </w:p>
    <w:p w:rsidR="000D13DE" w:rsidRPr="000D13DE" w:rsidRDefault="00AD1AA9" w:rsidP="0048169A">
      <w:pPr>
        <w:ind w:right="720"/>
        <w:jc w:val="center"/>
        <w:rPr>
          <w:sz w:val="28"/>
          <w:szCs w:val="28"/>
          <w:u w:val="single"/>
        </w:rPr>
      </w:pPr>
      <w:r>
        <w:rPr>
          <w:sz w:val="28"/>
          <w:szCs w:val="28"/>
          <w:u w:val="single"/>
        </w:rPr>
        <w:t xml:space="preserve">FYC </w:t>
      </w:r>
      <w:r w:rsidR="000D13DE" w:rsidRPr="000D13DE">
        <w:rPr>
          <w:sz w:val="28"/>
          <w:szCs w:val="28"/>
          <w:u w:val="single"/>
        </w:rPr>
        <w:t>DUES AND FEES</w:t>
      </w:r>
    </w:p>
    <w:p w:rsidR="000D13DE" w:rsidRDefault="000D13DE" w:rsidP="0048169A">
      <w:pPr>
        <w:ind w:right="720"/>
      </w:pPr>
    </w:p>
    <w:p w:rsidR="000D13DE" w:rsidRDefault="000D13DE" w:rsidP="00076E1B">
      <w:pPr>
        <w:pStyle w:val="OmniPage111"/>
        <w:tabs>
          <w:tab w:val="clear" w:pos="6758"/>
          <w:tab w:val="clear" w:pos="6898"/>
          <w:tab w:val="clear" w:pos="16398"/>
        </w:tabs>
        <w:spacing w:line="240" w:lineRule="auto"/>
        <w:ind w:left="0" w:right="0"/>
        <w:rPr>
          <w:rFonts w:ascii="Times New Roman" w:hAnsi="Times New Roman"/>
          <w:color w:val="auto"/>
          <w:sz w:val="24"/>
        </w:rPr>
      </w:pPr>
      <w:r>
        <w:rPr>
          <w:rFonts w:ascii="Times New Roman" w:hAnsi="Times New Roman"/>
          <w:color w:val="auto"/>
          <w:sz w:val="24"/>
        </w:rPr>
        <w:t>Invoices for membership dues, storage</w:t>
      </w:r>
      <w:r w:rsidR="002E1ACF">
        <w:rPr>
          <w:rFonts w:ascii="Times New Roman" w:hAnsi="Times New Roman"/>
          <w:color w:val="auto"/>
          <w:sz w:val="24"/>
        </w:rPr>
        <w:t xml:space="preserve"> fees </w:t>
      </w:r>
      <w:r>
        <w:rPr>
          <w:rFonts w:ascii="Times New Roman" w:hAnsi="Times New Roman"/>
          <w:color w:val="auto"/>
          <w:sz w:val="24"/>
        </w:rPr>
        <w:t>and dock</w:t>
      </w:r>
      <w:r w:rsidR="002E1ACF">
        <w:rPr>
          <w:rFonts w:ascii="Times New Roman" w:hAnsi="Times New Roman"/>
          <w:color w:val="auto"/>
          <w:sz w:val="24"/>
        </w:rPr>
        <w:t>age fees</w:t>
      </w:r>
      <w:r>
        <w:rPr>
          <w:rFonts w:ascii="Times New Roman" w:hAnsi="Times New Roman"/>
          <w:color w:val="auto"/>
          <w:sz w:val="24"/>
        </w:rPr>
        <w:t xml:space="preserve"> will be issued by the Treasurer no later than September 15</w:t>
      </w:r>
      <w:r>
        <w:rPr>
          <w:rFonts w:ascii="Times New Roman" w:hAnsi="Times New Roman"/>
          <w:color w:val="auto"/>
          <w:sz w:val="24"/>
          <w:vertAlign w:val="superscript"/>
        </w:rPr>
        <w:t>th</w:t>
      </w:r>
      <w:r w:rsidR="002E1ACF">
        <w:rPr>
          <w:rFonts w:ascii="Times New Roman" w:hAnsi="Times New Roman"/>
          <w:color w:val="auto"/>
          <w:sz w:val="24"/>
        </w:rPr>
        <w:t xml:space="preserve"> of each year.</w:t>
      </w:r>
      <w:r>
        <w:rPr>
          <w:rFonts w:ascii="Times New Roman" w:hAnsi="Times New Roman"/>
          <w:color w:val="auto"/>
          <w:sz w:val="24"/>
        </w:rPr>
        <w:t xml:space="preserve"> </w:t>
      </w:r>
      <w:r w:rsidR="002E1ACF" w:rsidRPr="00E36416">
        <w:rPr>
          <w:rFonts w:ascii="Times New Roman" w:hAnsi="Times New Roman"/>
          <w:b/>
          <w:color w:val="auto"/>
          <w:sz w:val="24"/>
        </w:rPr>
        <w:t>Payment is due by October 1</w:t>
      </w:r>
      <w:r w:rsidR="002E1ACF" w:rsidRPr="00E36416">
        <w:rPr>
          <w:rFonts w:ascii="Times New Roman" w:hAnsi="Times New Roman"/>
          <w:b/>
          <w:color w:val="auto"/>
          <w:sz w:val="24"/>
          <w:vertAlign w:val="superscript"/>
        </w:rPr>
        <w:t>st</w:t>
      </w:r>
      <w:r w:rsidR="002E1ACF" w:rsidRPr="00E36416">
        <w:rPr>
          <w:rFonts w:ascii="Times New Roman" w:hAnsi="Times New Roman"/>
          <w:b/>
          <w:color w:val="auto"/>
          <w:sz w:val="24"/>
        </w:rPr>
        <w:t>.</w:t>
      </w:r>
      <w:r w:rsidR="00830C1D" w:rsidRPr="00E36416">
        <w:rPr>
          <w:rFonts w:ascii="Times New Roman" w:hAnsi="Times New Roman"/>
          <w:color w:val="auto"/>
          <w:sz w:val="24"/>
        </w:rPr>
        <w:t xml:space="preserve"> </w:t>
      </w:r>
      <w:r>
        <w:rPr>
          <w:rFonts w:ascii="Times New Roman" w:hAnsi="Times New Roman"/>
          <w:color w:val="auto"/>
          <w:sz w:val="24"/>
        </w:rPr>
        <w:t>Late payment penalties will be assessed as follows:</w:t>
      </w:r>
    </w:p>
    <w:p w:rsidR="000D13DE" w:rsidRDefault="000D13DE" w:rsidP="00076E1B">
      <w:pPr>
        <w:pStyle w:val="OmniPage111"/>
        <w:numPr>
          <w:ilvl w:val="0"/>
          <w:numId w:val="17"/>
        </w:numPr>
        <w:tabs>
          <w:tab w:val="clear" w:pos="6758"/>
          <w:tab w:val="clear" w:pos="6898"/>
          <w:tab w:val="clear" w:pos="16398"/>
        </w:tabs>
        <w:spacing w:line="240" w:lineRule="auto"/>
        <w:ind w:right="0"/>
        <w:rPr>
          <w:rFonts w:ascii="Times New Roman" w:hAnsi="Times New Roman"/>
          <w:color w:val="auto"/>
          <w:sz w:val="24"/>
        </w:rPr>
      </w:pPr>
      <w:r>
        <w:rPr>
          <w:rFonts w:ascii="Times New Roman" w:hAnsi="Times New Roman"/>
          <w:color w:val="auto"/>
          <w:sz w:val="24"/>
        </w:rPr>
        <w:t>$50 for payments received October 2</w:t>
      </w:r>
      <w:r w:rsidRPr="000D13DE">
        <w:rPr>
          <w:rFonts w:ascii="Times New Roman" w:hAnsi="Times New Roman"/>
          <w:color w:val="auto"/>
          <w:sz w:val="24"/>
          <w:vertAlign w:val="superscript"/>
        </w:rPr>
        <w:t>nd</w:t>
      </w:r>
      <w:r w:rsidRPr="000D13DE">
        <w:rPr>
          <w:rFonts w:ascii="Times New Roman" w:hAnsi="Times New Roman"/>
          <w:color w:val="FF0000"/>
          <w:sz w:val="24"/>
        </w:rPr>
        <w:t xml:space="preserve"> </w:t>
      </w:r>
      <w:r>
        <w:rPr>
          <w:rFonts w:ascii="Times New Roman" w:hAnsi="Times New Roman"/>
          <w:color w:val="auto"/>
          <w:sz w:val="24"/>
        </w:rPr>
        <w:t>to October 31</w:t>
      </w:r>
      <w:r w:rsidRPr="000D13DE">
        <w:rPr>
          <w:rFonts w:ascii="Times New Roman" w:hAnsi="Times New Roman"/>
          <w:color w:val="auto"/>
          <w:sz w:val="24"/>
          <w:vertAlign w:val="superscript"/>
        </w:rPr>
        <w:t>st</w:t>
      </w:r>
      <w:r w:rsidRPr="000D13DE">
        <w:rPr>
          <w:rFonts w:ascii="Times New Roman" w:hAnsi="Times New Roman"/>
          <w:color w:val="auto"/>
          <w:sz w:val="24"/>
        </w:rPr>
        <w:t xml:space="preserve">; </w:t>
      </w:r>
      <w:r w:rsidR="00E36416">
        <w:rPr>
          <w:rFonts w:ascii="Times New Roman" w:hAnsi="Times New Roman"/>
          <w:color w:val="auto"/>
          <w:sz w:val="24"/>
        </w:rPr>
        <w:t>or</w:t>
      </w:r>
    </w:p>
    <w:p w:rsidR="002E1ACF" w:rsidRDefault="000D13DE" w:rsidP="00076E1B">
      <w:pPr>
        <w:pStyle w:val="OmniPage111"/>
        <w:numPr>
          <w:ilvl w:val="0"/>
          <w:numId w:val="17"/>
        </w:numPr>
        <w:tabs>
          <w:tab w:val="clear" w:pos="6758"/>
          <w:tab w:val="clear" w:pos="6898"/>
          <w:tab w:val="clear" w:pos="16398"/>
        </w:tabs>
        <w:spacing w:line="240" w:lineRule="auto"/>
        <w:ind w:right="0"/>
        <w:rPr>
          <w:rFonts w:ascii="Times New Roman" w:hAnsi="Times New Roman"/>
          <w:color w:val="auto"/>
          <w:sz w:val="24"/>
        </w:rPr>
      </w:pPr>
      <w:r>
        <w:rPr>
          <w:rFonts w:ascii="Times New Roman" w:hAnsi="Times New Roman"/>
          <w:color w:val="auto"/>
          <w:sz w:val="24"/>
        </w:rPr>
        <w:t xml:space="preserve">$100 for payments received </w:t>
      </w:r>
      <w:r w:rsidR="00E36416">
        <w:rPr>
          <w:rFonts w:ascii="Times New Roman" w:hAnsi="Times New Roman"/>
          <w:color w:val="auto"/>
          <w:sz w:val="24"/>
        </w:rPr>
        <w:t xml:space="preserve">on or after </w:t>
      </w:r>
      <w:r>
        <w:rPr>
          <w:rFonts w:ascii="Times New Roman" w:hAnsi="Times New Roman"/>
          <w:color w:val="auto"/>
          <w:sz w:val="24"/>
        </w:rPr>
        <w:t xml:space="preserve">November </w:t>
      </w:r>
      <w:r w:rsidR="00E36416">
        <w:rPr>
          <w:rFonts w:ascii="Times New Roman" w:hAnsi="Times New Roman"/>
          <w:color w:val="auto"/>
          <w:sz w:val="24"/>
        </w:rPr>
        <w:t>1</w:t>
      </w:r>
      <w:r w:rsidR="00E36416" w:rsidRPr="00E36416">
        <w:rPr>
          <w:rFonts w:ascii="Times New Roman" w:hAnsi="Times New Roman"/>
          <w:color w:val="auto"/>
          <w:sz w:val="24"/>
          <w:vertAlign w:val="superscript"/>
        </w:rPr>
        <w:t>st</w:t>
      </w:r>
      <w:r w:rsidR="00E36416">
        <w:rPr>
          <w:rFonts w:ascii="Times New Roman" w:hAnsi="Times New Roman"/>
          <w:color w:val="auto"/>
          <w:sz w:val="24"/>
        </w:rPr>
        <w:t xml:space="preserve">; and </w:t>
      </w:r>
    </w:p>
    <w:p w:rsidR="002413F8" w:rsidRDefault="002E1ACF" w:rsidP="00076E1B">
      <w:pPr>
        <w:pStyle w:val="OmniPage111"/>
        <w:numPr>
          <w:ilvl w:val="0"/>
          <w:numId w:val="17"/>
        </w:numPr>
        <w:tabs>
          <w:tab w:val="clear" w:pos="6758"/>
          <w:tab w:val="clear" w:pos="6898"/>
          <w:tab w:val="clear" w:pos="16398"/>
        </w:tabs>
        <w:spacing w:line="240" w:lineRule="auto"/>
        <w:ind w:right="0"/>
        <w:rPr>
          <w:rFonts w:ascii="Times New Roman" w:hAnsi="Times New Roman"/>
          <w:color w:val="auto"/>
          <w:sz w:val="24"/>
        </w:rPr>
      </w:pPr>
      <w:r>
        <w:rPr>
          <w:rFonts w:ascii="Times New Roman" w:hAnsi="Times New Roman"/>
          <w:color w:val="auto"/>
          <w:sz w:val="24"/>
        </w:rPr>
        <w:t>C</w:t>
      </w:r>
      <w:r w:rsidR="000D13DE" w:rsidRPr="002E1ACF">
        <w:rPr>
          <w:rFonts w:ascii="Times New Roman" w:hAnsi="Times New Roman"/>
          <w:color w:val="auto"/>
          <w:sz w:val="24"/>
        </w:rPr>
        <w:t>ancellation of membership</w:t>
      </w:r>
      <w:r w:rsidR="00CD72FB" w:rsidRPr="002E1ACF">
        <w:rPr>
          <w:rFonts w:ascii="Times New Roman" w:hAnsi="Times New Roman"/>
          <w:color w:val="auto"/>
          <w:sz w:val="24"/>
        </w:rPr>
        <w:t xml:space="preserve"> and loss of seniority</w:t>
      </w:r>
      <w:r>
        <w:rPr>
          <w:rFonts w:ascii="Times New Roman" w:hAnsi="Times New Roman"/>
          <w:color w:val="auto"/>
          <w:sz w:val="24"/>
        </w:rPr>
        <w:t xml:space="preserve"> if not paid by November 30th</w:t>
      </w:r>
      <w:r w:rsidR="000D13DE" w:rsidRPr="002E1ACF">
        <w:rPr>
          <w:rFonts w:ascii="Times New Roman" w:hAnsi="Times New Roman"/>
          <w:color w:val="auto"/>
          <w:sz w:val="24"/>
        </w:rPr>
        <w:t xml:space="preserve">. </w:t>
      </w:r>
    </w:p>
    <w:p w:rsidR="00CD72FB" w:rsidRPr="002E1ACF" w:rsidRDefault="00E36416" w:rsidP="00076E1B">
      <w:pPr>
        <w:pStyle w:val="OmniPage111"/>
        <w:numPr>
          <w:ilvl w:val="0"/>
          <w:numId w:val="17"/>
        </w:numPr>
        <w:tabs>
          <w:tab w:val="clear" w:pos="6758"/>
          <w:tab w:val="clear" w:pos="6898"/>
          <w:tab w:val="clear" w:pos="16398"/>
        </w:tabs>
        <w:spacing w:line="240" w:lineRule="auto"/>
        <w:ind w:right="0"/>
        <w:rPr>
          <w:rFonts w:ascii="Times New Roman" w:hAnsi="Times New Roman"/>
          <w:color w:val="auto"/>
          <w:sz w:val="24"/>
        </w:rPr>
      </w:pPr>
      <w:r>
        <w:rPr>
          <w:rFonts w:ascii="Times New Roman" w:hAnsi="Times New Roman"/>
          <w:color w:val="auto"/>
          <w:sz w:val="24"/>
        </w:rPr>
        <w:t xml:space="preserve">The </w:t>
      </w:r>
      <w:r w:rsidR="000D13DE" w:rsidRPr="002E1ACF">
        <w:rPr>
          <w:rFonts w:ascii="Times New Roman" w:hAnsi="Times New Roman"/>
          <w:color w:val="auto"/>
          <w:sz w:val="24"/>
        </w:rPr>
        <w:t>appropriate late penalty fee w</w:t>
      </w:r>
      <w:r w:rsidR="00CD72FB" w:rsidRPr="002E1ACF">
        <w:rPr>
          <w:rFonts w:ascii="Times New Roman" w:hAnsi="Times New Roman"/>
          <w:color w:val="auto"/>
          <w:sz w:val="24"/>
        </w:rPr>
        <w:t>ill have to be paid along with the dues and any other fees owed</w:t>
      </w:r>
      <w:r>
        <w:rPr>
          <w:rFonts w:ascii="Times New Roman" w:hAnsi="Times New Roman"/>
          <w:color w:val="auto"/>
          <w:sz w:val="24"/>
        </w:rPr>
        <w:t>, whether or not there is application for renewal of membership.</w:t>
      </w:r>
    </w:p>
    <w:p w:rsidR="00CD72FB" w:rsidRDefault="00CD72FB" w:rsidP="0048169A">
      <w:pPr>
        <w:pStyle w:val="OmniPage111"/>
        <w:tabs>
          <w:tab w:val="clear" w:pos="6758"/>
          <w:tab w:val="clear" w:pos="6898"/>
          <w:tab w:val="clear" w:pos="16398"/>
        </w:tabs>
        <w:spacing w:line="240" w:lineRule="auto"/>
        <w:ind w:left="0" w:right="720"/>
        <w:rPr>
          <w:rFonts w:ascii="Times New Roman" w:hAnsi="Times New Roman"/>
          <w:color w:val="auto"/>
          <w:sz w:val="24"/>
        </w:rPr>
      </w:pPr>
    </w:p>
    <w:tbl>
      <w:tblPr>
        <w:tblStyle w:val="TableGrid"/>
        <w:tblW w:w="0" w:type="auto"/>
        <w:jc w:val="center"/>
        <w:tblLayout w:type="fixed"/>
        <w:tblLook w:val="04A0" w:firstRow="1" w:lastRow="0" w:firstColumn="1" w:lastColumn="0" w:noHBand="0" w:noVBand="1"/>
      </w:tblPr>
      <w:tblGrid>
        <w:gridCol w:w="2476"/>
        <w:gridCol w:w="1536"/>
      </w:tblGrid>
      <w:tr w:rsidR="00CD72FB" w:rsidTr="00841A18">
        <w:trPr>
          <w:jc w:val="center"/>
        </w:trPr>
        <w:tc>
          <w:tcPr>
            <w:tcW w:w="4012" w:type="dxa"/>
            <w:gridSpan w:val="2"/>
            <w:tcBorders>
              <w:top w:val="double" w:sz="4" w:space="0" w:color="auto"/>
              <w:left w:val="double" w:sz="4" w:space="0" w:color="auto"/>
              <w:bottom w:val="single" w:sz="4" w:space="0" w:color="auto"/>
              <w:right w:val="double" w:sz="4" w:space="0" w:color="auto"/>
            </w:tcBorders>
            <w:shd w:val="pct12" w:color="auto" w:fill="auto"/>
          </w:tcPr>
          <w:p w:rsidR="00CD72FB" w:rsidRPr="00841A18" w:rsidRDefault="00CD72FB" w:rsidP="00841A18">
            <w:pPr>
              <w:pStyle w:val="OmniPage111"/>
              <w:tabs>
                <w:tab w:val="clear" w:pos="6758"/>
                <w:tab w:val="clear" w:pos="6898"/>
                <w:tab w:val="clear" w:pos="16398"/>
              </w:tabs>
              <w:spacing w:line="240" w:lineRule="auto"/>
              <w:ind w:left="0" w:right="0"/>
              <w:jc w:val="center"/>
              <w:rPr>
                <w:rFonts w:ascii="Times New Roman" w:hAnsi="Times New Roman"/>
                <w:b/>
                <w:color w:val="auto"/>
                <w:sz w:val="24"/>
              </w:rPr>
            </w:pPr>
            <w:r w:rsidRPr="00841A18">
              <w:rPr>
                <w:rFonts w:ascii="Times New Roman" w:hAnsi="Times New Roman"/>
                <w:b/>
                <w:color w:val="auto"/>
                <w:sz w:val="24"/>
              </w:rPr>
              <w:t>MEMBERSHIP DUES</w:t>
            </w:r>
          </w:p>
        </w:tc>
      </w:tr>
      <w:tr w:rsidR="00CD72FB" w:rsidTr="00841A18">
        <w:trPr>
          <w:jc w:val="center"/>
        </w:trPr>
        <w:tc>
          <w:tcPr>
            <w:tcW w:w="2476" w:type="dxa"/>
            <w:tcBorders>
              <w:top w:val="double" w:sz="4" w:space="0" w:color="auto"/>
              <w:left w:val="double" w:sz="4" w:space="0" w:color="auto"/>
            </w:tcBorders>
          </w:tcPr>
          <w:p w:rsidR="00CD72FB" w:rsidRDefault="00CD72FB" w:rsidP="00841A18">
            <w:pPr>
              <w:pStyle w:val="OmniPage111"/>
              <w:tabs>
                <w:tab w:val="clear" w:pos="6758"/>
                <w:tab w:val="clear" w:pos="6898"/>
                <w:tab w:val="clear" w:pos="16398"/>
              </w:tabs>
              <w:spacing w:line="240" w:lineRule="auto"/>
              <w:ind w:left="0" w:right="0"/>
              <w:jc w:val="center"/>
              <w:rPr>
                <w:rFonts w:ascii="Times New Roman" w:hAnsi="Times New Roman"/>
                <w:color w:val="auto"/>
                <w:sz w:val="24"/>
              </w:rPr>
            </w:pPr>
            <w:r>
              <w:rPr>
                <w:rFonts w:ascii="Times New Roman" w:hAnsi="Times New Roman"/>
                <w:color w:val="auto"/>
                <w:sz w:val="24"/>
              </w:rPr>
              <w:t>Senior</w:t>
            </w:r>
            <w:r w:rsidR="00AD1AA9">
              <w:rPr>
                <w:rFonts w:ascii="Times New Roman" w:hAnsi="Times New Roman"/>
                <w:color w:val="auto"/>
                <w:sz w:val="24"/>
              </w:rPr>
              <w:t xml:space="preserve"> Member</w:t>
            </w:r>
          </w:p>
        </w:tc>
        <w:tc>
          <w:tcPr>
            <w:tcW w:w="1536" w:type="dxa"/>
            <w:tcBorders>
              <w:top w:val="double" w:sz="4" w:space="0" w:color="auto"/>
              <w:right w:val="double" w:sz="4" w:space="0" w:color="auto"/>
            </w:tcBorders>
          </w:tcPr>
          <w:p w:rsidR="00CD72FB" w:rsidRDefault="00CD72FB" w:rsidP="002413F8">
            <w:pPr>
              <w:pStyle w:val="OmniPage111"/>
              <w:tabs>
                <w:tab w:val="clear" w:pos="6758"/>
                <w:tab w:val="clear" w:pos="6898"/>
                <w:tab w:val="clear" w:pos="16398"/>
              </w:tabs>
              <w:spacing w:line="240" w:lineRule="auto"/>
              <w:ind w:left="0" w:right="0"/>
              <w:jc w:val="center"/>
              <w:rPr>
                <w:rFonts w:ascii="Times New Roman" w:hAnsi="Times New Roman"/>
                <w:color w:val="auto"/>
                <w:sz w:val="24"/>
              </w:rPr>
            </w:pPr>
            <w:r>
              <w:rPr>
                <w:rFonts w:ascii="Times New Roman" w:hAnsi="Times New Roman"/>
                <w:color w:val="auto"/>
                <w:sz w:val="24"/>
              </w:rPr>
              <w:t>$375</w:t>
            </w:r>
            <w:r w:rsidR="002413F8">
              <w:rPr>
                <w:rFonts w:ascii="Times New Roman" w:hAnsi="Times New Roman"/>
                <w:color w:val="auto"/>
                <w:sz w:val="24"/>
              </w:rPr>
              <w:t xml:space="preserve"> </w:t>
            </w:r>
          </w:p>
        </w:tc>
      </w:tr>
      <w:tr w:rsidR="00CD72FB" w:rsidTr="00841A18">
        <w:trPr>
          <w:jc w:val="center"/>
        </w:trPr>
        <w:tc>
          <w:tcPr>
            <w:tcW w:w="2476" w:type="dxa"/>
            <w:tcBorders>
              <w:left w:val="double" w:sz="4" w:space="0" w:color="auto"/>
            </w:tcBorders>
          </w:tcPr>
          <w:p w:rsidR="00CD72FB" w:rsidRDefault="00CD72FB" w:rsidP="00841A18">
            <w:pPr>
              <w:pStyle w:val="OmniPage111"/>
              <w:tabs>
                <w:tab w:val="clear" w:pos="6758"/>
                <w:tab w:val="clear" w:pos="6898"/>
                <w:tab w:val="clear" w:pos="16398"/>
              </w:tabs>
              <w:spacing w:line="240" w:lineRule="auto"/>
              <w:ind w:left="0" w:right="0"/>
              <w:jc w:val="center"/>
              <w:rPr>
                <w:rFonts w:ascii="Times New Roman" w:hAnsi="Times New Roman"/>
                <w:color w:val="auto"/>
                <w:sz w:val="24"/>
              </w:rPr>
            </w:pPr>
            <w:r>
              <w:rPr>
                <w:rFonts w:ascii="Times New Roman" w:hAnsi="Times New Roman"/>
                <w:color w:val="auto"/>
                <w:sz w:val="24"/>
              </w:rPr>
              <w:t>Social</w:t>
            </w:r>
            <w:r w:rsidR="00AD1AA9">
              <w:rPr>
                <w:rFonts w:ascii="Times New Roman" w:hAnsi="Times New Roman"/>
                <w:color w:val="auto"/>
                <w:sz w:val="24"/>
              </w:rPr>
              <w:t xml:space="preserve"> Member</w:t>
            </w:r>
          </w:p>
        </w:tc>
        <w:tc>
          <w:tcPr>
            <w:tcW w:w="1536" w:type="dxa"/>
            <w:tcBorders>
              <w:right w:val="double" w:sz="4" w:space="0" w:color="auto"/>
            </w:tcBorders>
          </w:tcPr>
          <w:p w:rsidR="00CD72FB" w:rsidRDefault="00CD72FB" w:rsidP="00AD1AA9">
            <w:pPr>
              <w:pStyle w:val="OmniPage111"/>
              <w:tabs>
                <w:tab w:val="clear" w:pos="6758"/>
                <w:tab w:val="clear" w:pos="6898"/>
                <w:tab w:val="clear" w:pos="16398"/>
              </w:tabs>
              <w:spacing w:line="240" w:lineRule="auto"/>
              <w:ind w:left="0" w:right="0"/>
              <w:jc w:val="center"/>
              <w:rPr>
                <w:rFonts w:ascii="Times New Roman" w:hAnsi="Times New Roman"/>
                <w:color w:val="auto"/>
                <w:sz w:val="24"/>
              </w:rPr>
            </w:pPr>
            <w:r>
              <w:rPr>
                <w:rFonts w:ascii="Times New Roman" w:hAnsi="Times New Roman"/>
                <w:color w:val="auto"/>
                <w:sz w:val="24"/>
              </w:rPr>
              <w:t>$  35</w:t>
            </w:r>
            <w:r w:rsidR="002413F8">
              <w:rPr>
                <w:rFonts w:ascii="Times New Roman" w:hAnsi="Times New Roman"/>
                <w:color w:val="auto"/>
                <w:sz w:val="24"/>
              </w:rPr>
              <w:t xml:space="preserve"> </w:t>
            </w:r>
          </w:p>
        </w:tc>
      </w:tr>
      <w:tr w:rsidR="00CD72FB" w:rsidTr="00841A18">
        <w:trPr>
          <w:jc w:val="center"/>
        </w:trPr>
        <w:tc>
          <w:tcPr>
            <w:tcW w:w="2476" w:type="dxa"/>
            <w:tcBorders>
              <w:left w:val="double" w:sz="4" w:space="0" w:color="auto"/>
            </w:tcBorders>
          </w:tcPr>
          <w:p w:rsidR="00CD72FB" w:rsidRDefault="00CD72FB" w:rsidP="00841A18">
            <w:pPr>
              <w:pStyle w:val="OmniPage111"/>
              <w:tabs>
                <w:tab w:val="clear" w:pos="6758"/>
                <w:tab w:val="clear" w:pos="6898"/>
                <w:tab w:val="clear" w:pos="16398"/>
              </w:tabs>
              <w:spacing w:line="240" w:lineRule="auto"/>
              <w:ind w:left="0" w:right="0"/>
              <w:jc w:val="center"/>
              <w:rPr>
                <w:rFonts w:ascii="Times New Roman" w:hAnsi="Times New Roman"/>
                <w:color w:val="auto"/>
                <w:sz w:val="24"/>
              </w:rPr>
            </w:pPr>
            <w:r>
              <w:rPr>
                <w:rFonts w:ascii="Times New Roman" w:hAnsi="Times New Roman"/>
                <w:color w:val="auto"/>
                <w:sz w:val="24"/>
              </w:rPr>
              <w:t>Commercial</w:t>
            </w:r>
            <w:r w:rsidR="00AD1AA9">
              <w:rPr>
                <w:rFonts w:ascii="Times New Roman" w:hAnsi="Times New Roman"/>
                <w:color w:val="auto"/>
                <w:sz w:val="24"/>
              </w:rPr>
              <w:t xml:space="preserve"> Member</w:t>
            </w:r>
          </w:p>
        </w:tc>
        <w:tc>
          <w:tcPr>
            <w:tcW w:w="1536" w:type="dxa"/>
            <w:tcBorders>
              <w:right w:val="double" w:sz="4" w:space="0" w:color="auto"/>
            </w:tcBorders>
          </w:tcPr>
          <w:p w:rsidR="00CD72FB" w:rsidRDefault="00CD72FB" w:rsidP="00841A18">
            <w:pPr>
              <w:pStyle w:val="OmniPage111"/>
              <w:tabs>
                <w:tab w:val="clear" w:pos="6758"/>
                <w:tab w:val="clear" w:pos="6898"/>
                <w:tab w:val="clear" w:pos="16398"/>
              </w:tabs>
              <w:spacing w:line="240" w:lineRule="auto"/>
              <w:ind w:left="0" w:right="0"/>
              <w:jc w:val="center"/>
              <w:rPr>
                <w:rFonts w:ascii="Times New Roman" w:hAnsi="Times New Roman"/>
                <w:color w:val="auto"/>
                <w:sz w:val="24"/>
              </w:rPr>
            </w:pPr>
            <w:r>
              <w:rPr>
                <w:rFonts w:ascii="Times New Roman" w:hAnsi="Times New Roman"/>
                <w:color w:val="auto"/>
                <w:sz w:val="24"/>
              </w:rPr>
              <w:t>$475</w:t>
            </w:r>
            <w:r w:rsidR="002413F8">
              <w:rPr>
                <w:rFonts w:ascii="Times New Roman" w:hAnsi="Times New Roman"/>
                <w:color w:val="auto"/>
                <w:sz w:val="24"/>
              </w:rPr>
              <w:t xml:space="preserve"> </w:t>
            </w:r>
          </w:p>
        </w:tc>
      </w:tr>
      <w:tr w:rsidR="00CD72FB" w:rsidTr="00841A18">
        <w:trPr>
          <w:jc w:val="center"/>
        </w:trPr>
        <w:tc>
          <w:tcPr>
            <w:tcW w:w="2476" w:type="dxa"/>
            <w:tcBorders>
              <w:left w:val="double" w:sz="4" w:space="0" w:color="auto"/>
            </w:tcBorders>
          </w:tcPr>
          <w:p w:rsidR="00CD72FB" w:rsidRDefault="00CD72FB" w:rsidP="00841A18">
            <w:pPr>
              <w:pStyle w:val="OmniPage111"/>
              <w:tabs>
                <w:tab w:val="clear" w:pos="6758"/>
                <w:tab w:val="clear" w:pos="6898"/>
                <w:tab w:val="clear" w:pos="16398"/>
              </w:tabs>
              <w:spacing w:line="240" w:lineRule="auto"/>
              <w:ind w:left="0" w:right="0"/>
              <w:jc w:val="center"/>
              <w:rPr>
                <w:rFonts w:ascii="Times New Roman" w:hAnsi="Times New Roman"/>
                <w:color w:val="auto"/>
                <w:sz w:val="24"/>
              </w:rPr>
            </w:pPr>
            <w:r>
              <w:rPr>
                <w:rFonts w:ascii="Times New Roman" w:hAnsi="Times New Roman"/>
                <w:color w:val="auto"/>
                <w:sz w:val="24"/>
              </w:rPr>
              <w:t>Out-Port</w:t>
            </w:r>
            <w:r w:rsidR="00AD1AA9">
              <w:rPr>
                <w:rFonts w:ascii="Times New Roman" w:hAnsi="Times New Roman"/>
                <w:color w:val="auto"/>
                <w:sz w:val="24"/>
              </w:rPr>
              <w:t xml:space="preserve"> Member</w:t>
            </w:r>
          </w:p>
        </w:tc>
        <w:tc>
          <w:tcPr>
            <w:tcW w:w="1536" w:type="dxa"/>
            <w:tcBorders>
              <w:right w:val="double" w:sz="4" w:space="0" w:color="auto"/>
            </w:tcBorders>
          </w:tcPr>
          <w:p w:rsidR="00CD72FB" w:rsidRDefault="00CD72FB" w:rsidP="00841A18">
            <w:pPr>
              <w:pStyle w:val="OmniPage111"/>
              <w:tabs>
                <w:tab w:val="clear" w:pos="6758"/>
                <w:tab w:val="clear" w:pos="6898"/>
                <w:tab w:val="clear" w:pos="16398"/>
              </w:tabs>
              <w:spacing w:line="240" w:lineRule="auto"/>
              <w:ind w:left="0" w:right="0"/>
              <w:jc w:val="center"/>
              <w:rPr>
                <w:rFonts w:ascii="Times New Roman" w:hAnsi="Times New Roman"/>
                <w:color w:val="auto"/>
                <w:sz w:val="24"/>
              </w:rPr>
            </w:pPr>
            <w:r>
              <w:rPr>
                <w:rFonts w:ascii="Times New Roman" w:hAnsi="Times New Roman"/>
                <w:color w:val="auto"/>
                <w:sz w:val="24"/>
              </w:rPr>
              <w:t>$175</w:t>
            </w:r>
            <w:r w:rsidR="002413F8">
              <w:rPr>
                <w:rFonts w:ascii="Times New Roman" w:hAnsi="Times New Roman"/>
                <w:color w:val="auto"/>
                <w:sz w:val="24"/>
              </w:rPr>
              <w:t xml:space="preserve"> </w:t>
            </w:r>
          </w:p>
        </w:tc>
      </w:tr>
      <w:tr w:rsidR="00CD72FB" w:rsidTr="00841A18">
        <w:trPr>
          <w:trHeight w:val="260"/>
          <w:jc w:val="center"/>
        </w:trPr>
        <w:tc>
          <w:tcPr>
            <w:tcW w:w="2476" w:type="dxa"/>
            <w:tcBorders>
              <w:left w:val="double" w:sz="4" w:space="0" w:color="auto"/>
            </w:tcBorders>
          </w:tcPr>
          <w:p w:rsidR="00CD72FB" w:rsidRDefault="00CD72FB" w:rsidP="00841A18">
            <w:pPr>
              <w:pStyle w:val="OmniPage111"/>
              <w:tabs>
                <w:tab w:val="clear" w:pos="6758"/>
                <w:tab w:val="clear" w:pos="6898"/>
                <w:tab w:val="clear" w:pos="16398"/>
              </w:tabs>
              <w:spacing w:line="240" w:lineRule="auto"/>
              <w:ind w:left="0" w:right="0"/>
              <w:jc w:val="center"/>
              <w:rPr>
                <w:rFonts w:ascii="Times New Roman" w:hAnsi="Times New Roman"/>
                <w:color w:val="auto"/>
                <w:sz w:val="24"/>
              </w:rPr>
            </w:pPr>
            <w:r>
              <w:rPr>
                <w:rFonts w:ascii="Times New Roman" w:hAnsi="Times New Roman"/>
                <w:color w:val="auto"/>
                <w:sz w:val="24"/>
              </w:rPr>
              <w:t>Dry-Sail</w:t>
            </w:r>
            <w:r w:rsidR="00AD1AA9">
              <w:rPr>
                <w:rFonts w:ascii="Times New Roman" w:hAnsi="Times New Roman"/>
                <w:color w:val="auto"/>
                <w:sz w:val="24"/>
              </w:rPr>
              <w:t xml:space="preserve"> Member</w:t>
            </w:r>
          </w:p>
        </w:tc>
        <w:tc>
          <w:tcPr>
            <w:tcW w:w="1536" w:type="dxa"/>
            <w:tcBorders>
              <w:right w:val="double" w:sz="4" w:space="0" w:color="auto"/>
            </w:tcBorders>
          </w:tcPr>
          <w:p w:rsidR="00CD72FB" w:rsidRDefault="00CD72FB" w:rsidP="00AD1AA9">
            <w:pPr>
              <w:pStyle w:val="OmniPage111"/>
              <w:tabs>
                <w:tab w:val="clear" w:pos="6758"/>
                <w:tab w:val="clear" w:pos="6898"/>
                <w:tab w:val="clear" w:pos="16398"/>
              </w:tabs>
              <w:spacing w:line="240" w:lineRule="auto"/>
              <w:ind w:left="0" w:right="0"/>
              <w:jc w:val="center"/>
              <w:rPr>
                <w:rFonts w:ascii="Times New Roman" w:hAnsi="Times New Roman"/>
                <w:color w:val="auto"/>
                <w:sz w:val="24"/>
              </w:rPr>
            </w:pPr>
            <w:r>
              <w:rPr>
                <w:rFonts w:ascii="Times New Roman" w:hAnsi="Times New Roman"/>
                <w:color w:val="auto"/>
                <w:sz w:val="24"/>
              </w:rPr>
              <w:t>$175</w:t>
            </w:r>
            <w:r w:rsidR="002413F8">
              <w:rPr>
                <w:rFonts w:ascii="Times New Roman" w:hAnsi="Times New Roman"/>
                <w:color w:val="auto"/>
                <w:sz w:val="24"/>
              </w:rPr>
              <w:t xml:space="preserve"> </w:t>
            </w:r>
          </w:p>
        </w:tc>
      </w:tr>
      <w:tr w:rsidR="00CD72FB" w:rsidTr="00841A18">
        <w:trPr>
          <w:jc w:val="center"/>
        </w:trPr>
        <w:tc>
          <w:tcPr>
            <w:tcW w:w="2476" w:type="dxa"/>
            <w:tcBorders>
              <w:left w:val="double" w:sz="4" w:space="0" w:color="auto"/>
              <w:bottom w:val="double" w:sz="4" w:space="0" w:color="auto"/>
            </w:tcBorders>
          </w:tcPr>
          <w:p w:rsidR="00CD72FB" w:rsidRDefault="00CD72FB" w:rsidP="00841A18">
            <w:pPr>
              <w:pStyle w:val="OmniPage111"/>
              <w:tabs>
                <w:tab w:val="clear" w:pos="6758"/>
                <w:tab w:val="clear" w:pos="6898"/>
                <w:tab w:val="clear" w:pos="16398"/>
              </w:tabs>
              <w:spacing w:line="240" w:lineRule="auto"/>
              <w:ind w:left="0" w:right="0"/>
              <w:jc w:val="center"/>
              <w:rPr>
                <w:rFonts w:ascii="Times New Roman" w:hAnsi="Times New Roman"/>
                <w:color w:val="auto"/>
                <w:sz w:val="24"/>
              </w:rPr>
            </w:pPr>
            <w:r>
              <w:rPr>
                <w:rFonts w:ascii="Times New Roman" w:hAnsi="Times New Roman"/>
                <w:color w:val="auto"/>
                <w:sz w:val="24"/>
              </w:rPr>
              <w:t>Student</w:t>
            </w:r>
            <w:r w:rsidR="00AD1AA9">
              <w:rPr>
                <w:rFonts w:ascii="Times New Roman" w:hAnsi="Times New Roman"/>
                <w:color w:val="auto"/>
                <w:sz w:val="24"/>
              </w:rPr>
              <w:t xml:space="preserve"> Member</w:t>
            </w:r>
          </w:p>
        </w:tc>
        <w:tc>
          <w:tcPr>
            <w:tcW w:w="1536" w:type="dxa"/>
            <w:tcBorders>
              <w:bottom w:val="double" w:sz="4" w:space="0" w:color="auto"/>
              <w:right w:val="double" w:sz="4" w:space="0" w:color="auto"/>
            </w:tcBorders>
          </w:tcPr>
          <w:p w:rsidR="00CD72FB" w:rsidRDefault="00CD72FB" w:rsidP="00AD1AA9">
            <w:pPr>
              <w:pStyle w:val="OmniPage111"/>
              <w:tabs>
                <w:tab w:val="clear" w:pos="6758"/>
                <w:tab w:val="clear" w:pos="6898"/>
                <w:tab w:val="clear" w:pos="16398"/>
              </w:tabs>
              <w:spacing w:line="240" w:lineRule="auto"/>
              <w:ind w:left="0" w:right="0"/>
              <w:jc w:val="center"/>
              <w:rPr>
                <w:rFonts w:ascii="Times New Roman" w:hAnsi="Times New Roman"/>
                <w:color w:val="auto"/>
                <w:sz w:val="24"/>
              </w:rPr>
            </w:pPr>
            <w:r>
              <w:rPr>
                <w:rFonts w:ascii="Times New Roman" w:hAnsi="Times New Roman"/>
                <w:color w:val="auto"/>
                <w:sz w:val="24"/>
              </w:rPr>
              <w:t>$125</w:t>
            </w:r>
            <w:r w:rsidR="002413F8">
              <w:rPr>
                <w:rFonts w:ascii="Times New Roman" w:hAnsi="Times New Roman"/>
                <w:color w:val="auto"/>
                <w:sz w:val="24"/>
              </w:rPr>
              <w:t xml:space="preserve"> </w:t>
            </w:r>
          </w:p>
        </w:tc>
      </w:tr>
    </w:tbl>
    <w:p w:rsidR="00642112" w:rsidRDefault="00642112" w:rsidP="0048169A">
      <w:pPr>
        <w:pStyle w:val="OmniPage111"/>
        <w:tabs>
          <w:tab w:val="clear" w:pos="6758"/>
          <w:tab w:val="clear" w:pos="6898"/>
          <w:tab w:val="clear" w:pos="16398"/>
        </w:tabs>
        <w:spacing w:line="240" w:lineRule="auto"/>
        <w:ind w:left="0" w:right="720"/>
        <w:rPr>
          <w:rFonts w:ascii="Times New Roman" w:hAnsi="Times New Roman"/>
          <w:color w:val="auto"/>
          <w:sz w:val="24"/>
        </w:rPr>
      </w:pPr>
    </w:p>
    <w:tbl>
      <w:tblPr>
        <w:tblStyle w:val="TableGrid"/>
        <w:tblW w:w="0" w:type="auto"/>
        <w:jc w:val="center"/>
        <w:tblLook w:val="04A0" w:firstRow="1" w:lastRow="0" w:firstColumn="1" w:lastColumn="0" w:noHBand="0" w:noVBand="1"/>
      </w:tblPr>
      <w:tblGrid>
        <w:gridCol w:w="2419"/>
        <w:gridCol w:w="2598"/>
      </w:tblGrid>
      <w:tr w:rsidR="00C25429" w:rsidTr="004D6BE9">
        <w:trPr>
          <w:jc w:val="center"/>
        </w:trPr>
        <w:tc>
          <w:tcPr>
            <w:tcW w:w="5017" w:type="dxa"/>
            <w:gridSpan w:val="2"/>
            <w:tcBorders>
              <w:top w:val="double" w:sz="4" w:space="0" w:color="auto"/>
              <w:left w:val="double" w:sz="4" w:space="0" w:color="auto"/>
              <w:bottom w:val="single" w:sz="4" w:space="0" w:color="auto"/>
              <w:right w:val="double" w:sz="4" w:space="0" w:color="auto"/>
            </w:tcBorders>
            <w:shd w:val="pct12" w:color="auto" w:fill="auto"/>
          </w:tcPr>
          <w:p w:rsidR="00C25429" w:rsidRPr="00076E1B" w:rsidRDefault="00C25429" w:rsidP="00076E1B">
            <w:pPr>
              <w:jc w:val="center"/>
              <w:rPr>
                <w:b/>
              </w:rPr>
            </w:pPr>
            <w:r w:rsidRPr="00076E1B">
              <w:rPr>
                <w:b/>
              </w:rPr>
              <w:t>MEMBERS’ FEES – FREDERICTON BASE</w:t>
            </w:r>
          </w:p>
        </w:tc>
      </w:tr>
      <w:tr w:rsidR="00C25429" w:rsidTr="004D6BE9">
        <w:trPr>
          <w:jc w:val="center"/>
        </w:trPr>
        <w:tc>
          <w:tcPr>
            <w:tcW w:w="2419" w:type="dxa"/>
            <w:tcBorders>
              <w:top w:val="double" w:sz="4" w:space="0" w:color="auto"/>
              <w:left w:val="double" w:sz="4" w:space="0" w:color="auto"/>
            </w:tcBorders>
          </w:tcPr>
          <w:p w:rsidR="00C25429" w:rsidRDefault="00C25429" w:rsidP="00076E1B">
            <w:r>
              <w:t>Yard Storage</w:t>
            </w:r>
            <w:r w:rsidR="00642112">
              <w:t xml:space="preserve"> of Boat</w:t>
            </w:r>
          </w:p>
        </w:tc>
        <w:tc>
          <w:tcPr>
            <w:tcW w:w="2598" w:type="dxa"/>
            <w:tcBorders>
              <w:top w:val="double" w:sz="4" w:space="0" w:color="auto"/>
              <w:right w:val="double" w:sz="4" w:space="0" w:color="auto"/>
            </w:tcBorders>
          </w:tcPr>
          <w:p w:rsidR="00C25429" w:rsidRDefault="00C25429" w:rsidP="00076E1B">
            <w:r>
              <w:t>$1.10/s.f./yr</w:t>
            </w:r>
          </w:p>
        </w:tc>
      </w:tr>
      <w:tr w:rsidR="00642112" w:rsidRPr="00E62537" w:rsidTr="00177613">
        <w:trPr>
          <w:jc w:val="center"/>
        </w:trPr>
        <w:tc>
          <w:tcPr>
            <w:tcW w:w="5017" w:type="dxa"/>
            <w:gridSpan w:val="2"/>
            <w:tcBorders>
              <w:left w:val="double" w:sz="4" w:space="0" w:color="auto"/>
              <w:right w:val="double" w:sz="4" w:space="0" w:color="auto"/>
            </w:tcBorders>
          </w:tcPr>
          <w:p w:rsidR="00642112" w:rsidRPr="00E62537" w:rsidRDefault="00642112" w:rsidP="00076E1B">
            <w:r>
              <w:t>DOCK LEASES</w:t>
            </w:r>
          </w:p>
        </w:tc>
      </w:tr>
      <w:tr w:rsidR="00E62537" w:rsidRPr="00E62537" w:rsidTr="004D6BE9">
        <w:trPr>
          <w:jc w:val="center"/>
        </w:trPr>
        <w:tc>
          <w:tcPr>
            <w:tcW w:w="2419" w:type="dxa"/>
            <w:tcBorders>
              <w:left w:val="double" w:sz="4" w:space="0" w:color="auto"/>
            </w:tcBorders>
          </w:tcPr>
          <w:p w:rsidR="00C25429" w:rsidRPr="00E62537" w:rsidRDefault="00C25429" w:rsidP="00AD1AA9">
            <w:r w:rsidRPr="00E62537">
              <w:t>Seasonal</w:t>
            </w:r>
            <w:r w:rsidR="00642112">
              <w:t xml:space="preserve"> </w:t>
            </w:r>
          </w:p>
        </w:tc>
        <w:tc>
          <w:tcPr>
            <w:tcW w:w="2598" w:type="dxa"/>
            <w:tcBorders>
              <w:right w:val="double" w:sz="4" w:space="0" w:color="auto"/>
            </w:tcBorders>
          </w:tcPr>
          <w:p w:rsidR="00C25429" w:rsidRPr="00E62537" w:rsidRDefault="00C25429" w:rsidP="00076E1B">
            <w:r w:rsidRPr="00E62537">
              <w:t>$10.00/lin.ft</w:t>
            </w:r>
          </w:p>
        </w:tc>
      </w:tr>
      <w:tr w:rsidR="00E62537" w:rsidRPr="00E62537" w:rsidTr="004D6BE9">
        <w:trPr>
          <w:jc w:val="center"/>
        </w:trPr>
        <w:tc>
          <w:tcPr>
            <w:tcW w:w="2419" w:type="dxa"/>
            <w:tcBorders>
              <w:left w:val="double" w:sz="4" w:space="0" w:color="auto"/>
            </w:tcBorders>
          </w:tcPr>
          <w:p w:rsidR="00C25429" w:rsidRPr="00E62537" w:rsidRDefault="00C25429" w:rsidP="00642112">
            <w:r w:rsidRPr="00E62537">
              <w:t>Monthly</w:t>
            </w:r>
            <w:r w:rsidR="00AD1AA9" w:rsidRPr="00E62537">
              <w:t xml:space="preserve"> </w:t>
            </w:r>
          </w:p>
        </w:tc>
        <w:tc>
          <w:tcPr>
            <w:tcW w:w="2598" w:type="dxa"/>
            <w:tcBorders>
              <w:right w:val="double" w:sz="4" w:space="0" w:color="auto"/>
            </w:tcBorders>
          </w:tcPr>
          <w:p w:rsidR="00C25429" w:rsidRPr="00E62537" w:rsidRDefault="00C25429" w:rsidP="00076E1B">
            <w:r w:rsidRPr="00E62537">
              <w:t>$4.25/ lin.ft</w:t>
            </w:r>
          </w:p>
        </w:tc>
      </w:tr>
      <w:tr w:rsidR="00E62537" w:rsidRPr="00E62537" w:rsidTr="004D6BE9">
        <w:trPr>
          <w:jc w:val="center"/>
        </w:trPr>
        <w:tc>
          <w:tcPr>
            <w:tcW w:w="2419" w:type="dxa"/>
            <w:tcBorders>
              <w:left w:val="double" w:sz="4" w:space="0" w:color="auto"/>
            </w:tcBorders>
          </w:tcPr>
          <w:p w:rsidR="00C25429" w:rsidRPr="00E62537" w:rsidRDefault="00C25429" w:rsidP="00642112">
            <w:r w:rsidRPr="00E62537">
              <w:t>Weekly</w:t>
            </w:r>
            <w:r w:rsidR="00642112">
              <w:t xml:space="preserve"> </w:t>
            </w:r>
          </w:p>
        </w:tc>
        <w:tc>
          <w:tcPr>
            <w:tcW w:w="2598" w:type="dxa"/>
            <w:tcBorders>
              <w:right w:val="double" w:sz="4" w:space="0" w:color="auto"/>
            </w:tcBorders>
          </w:tcPr>
          <w:p w:rsidR="00C25429" w:rsidRPr="00E62537" w:rsidRDefault="00C25429" w:rsidP="00076E1B">
            <w:r w:rsidRPr="00E62537">
              <w:t>$1.50/lin.ft</w:t>
            </w:r>
          </w:p>
        </w:tc>
      </w:tr>
      <w:tr w:rsidR="00C25429" w:rsidRPr="00E62537" w:rsidTr="004D6BE9">
        <w:trPr>
          <w:jc w:val="center"/>
        </w:trPr>
        <w:tc>
          <w:tcPr>
            <w:tcW w:w="2419" w:type="dxa"/>
            <w:tcBorders>
              <w:left w:val="double" w:sz="4" w:space="0" w:color="auto"/>
              <w:bottom w:val="double" w:sz="4" w:space="0" w:color="auto"/>
            </w:tcBorders>
          </w:tcPr>
          <w:p w:rsidR="00C25429" w:rsidRPr="00E62537" w:rsidRDefault="00C25429" w:rsidP="00642112">
            <w:r w:rsidRPr="00E62537">
              <w:t>Daily</w:t>
            </w:r>
            <w:r w:rsidR="00642112">
              <w:t xml:space="preserve"> </w:t>
            </w:r>
          </w:p>
        </w:tc>
        <w:tc>
          <w:tcPr>
            <w:tcW w:w="2598" w:type="dxa"/>
            <w:tcBorders>
              <w:bottom w:val="double" w:sz="4" w:space="0" w:color="auto"/>
              <w:right w:val="double" w:sz="4" w:space="0" w:color="auto"/>
            </w:tcBorders>
          </w:tcPr>
          <w:p w:rsidR="00C25429" w:rsidRPr="00E62537" w:rsidRDefault="00C25429" w:rsidP="00076E1B">
            <w:r w:rsidRPr="00E62537">
              <w:t>$0.50/lin.ft</w:t>
            </w:r>
          </w:p>
        </w:tc>
      </w:tr>
    </w:tbl>
    <w:p w:rsidR="00642112" w:rsidRPr="00E62537" w:rsidRDefault="00642112" w:rsidP="0048169A">
      <w:pPr>
        <w:ind w:right="720"/>
      </w:pPr>
    </w:p>
    <w:tbl>
      <w:tblPr>
        <w:tblStyle w:val="TableGrid"/>
        <w:tblW w:w="0" w:type="auto"/>
        <w:jc w:val="center"/>
        <w:tblLook w:val="04A0" w:firstRow="1" w:lastRow="0" w:firstColumn="1" w:lastColumn="0" w:noHBand="0" w:noVBand="1"/>
      </w:tblPr>
      <w:tblGrid>
        <w:gridCol w:w="3416"/>
        <w:gridCol w:w="3869"/>
      </w:tblGrid>
      <w:tr w:rsidR="00E62537" w:rsidRPr="00E62537" w:rsidTr="004D6BE9">
        <w:trPr>
          <w:jc w:val="center"/>
        </w:trPr>
        <w:tc>
          <w:tcPr>
            <w:tcW w:w="7285" w:type="dxa"/>
            <w:gridSpan w:val="2"/>
            <w:tcBorders>
              <w:top w:val="double" w:sz="4" w:space="0" w:color="auto"/>
              <w:left w:val="double" w:sz="4" w:space="0" w:color="auto"/>
              <w:bottom w:val="single" w:sz="4" w:space="0" w:color="auto"/>
              <w:right w:val="double" w:sz="4" w:space="0" w:color="auto"/>
            </w:tcBorders>
            <w:shd w:val="pct12" w:color="auto" w:fill="auto"/>
          </w:tcPr>
          <w:p w:rsidR="00D200D1" w:rsidRPr="00E62537" w:rsidRDefault="00D200D1" w:rsidP="004D6BE9">
            <w:pPr>
              <w:pStyle w:val="OmniPage113"/>
              <w:tabs>
                <w:tab w:val="clear" w:pos="-389"/>
                <w:tab w:val="clear" w:pos="-249"/>
                <w:tab w:val="clear" w:pos="2111"/>
              </w:tabs>
              <w:spacing w:line="240" w:lineRule="auto"/>
              <w:ind w:left="0" w:right="0"/>
              <w:jc w:val="center"/>
              <w:rPr>
                <w:rFonts w:ascii="Times New Roman" w:hAnsi="Times New Roman"/>
                <w:b/>
                <w:color w:val="auto"/>
                <w:sz w:val="24"/>
              </w:rPr>
            </w:pPr>
            <w:r w:rsidRPr="00E62537">
              <w:rPr>
                <w:rFonts w:ascii="Times New Roman" w:hAnsi="Times New Roman"/>
                <w:b/>
                <w:color w:val="auto"/>
                <w:sz w:val="24"/>
              </w:rPr>
              <w:t>NON-MEMBERS’ FEES – FREDERICTON BASE</w:t>
            </w:r>
          </w:p>
        </w:tc>
      </w:tr>
      <w:tr w:rsidR="00E62537" w:rsidRPr="00E62537" w:rsidTr="004D6BE9">
        <w:trPr>
          <w:jc w:val="center"/>
        </w:trPr>
        <w:tc>
          <w:tcPr>
            <w:tcW w:w="3416" w:type="dxa"/>
            <w:tcBorders>
              <w:top w:val="double" w:sz="4" w:space="0" w:color="auto"/>
              <w:left w:val="double" w:sz="4" w:space="0" w:color="auto"/>
            </w:tcBorders>
          </w:tcPr>
          <w:p w:rsidR="00D200D1" w:rsidRPr="00E62537" w:rsidRDefault="00D200D1" w:rsidP="004D6BE9">
            <w:pPr>
              <w:pStyle w:val="OmniPage113"/>
              <w:tabs>
                <w:tab w:val="clear" w:pos="-389"/>
                <w:tab w:val="clear" w:pos="-249"/>
                <w:tab w:val="clear" w:pos="2111"/>
              </w:tabs>
              <w:spacing w:line="240" w:lineRule="auto"/>
              <w:ind w:left="0" w:right="0"/>
              <w:rPr>
                <w:rFonts w:ascii="Times New Roman" w:hAnsi="Times New Roman"/>
                <w:color w:val="auto"/>
                <w:sz w:val="24"/>
              </w:rPr>
            </w:pPr>
            <w:r w:rsidRPr="00E62537">
              <w:rPr>
                <w:rFonts w:ascii="Times New Roman" w:hAnsi="Times New Roman"/>
                <w:color w:val="auto"/>
                <w:sz w:val="24"/>
              </w:rPr>
              <w:t>Yard Storage of Trailer</w:t>
            </w:r>
          </w:p>
        </w:tc>
        <w:tc>
          <w:tcPr>
            <w:tcW w:w="3869" w:type="dxa"/>
            <w:tcBorders>
              <w:top w:val="double" w:sz="4" w:space="0" w:color="auto"/>
              <w:right w:val="double" w:sz="4" w:space="0" w:color="auto"/>
            </w:tcBorders>
          </w:tcPr>
          <w:p w:rsidR="00D200D1" w:rsidRPr="00E62537" w:rsidRDefault="00D200D1" w:rsidP="004D6BE9">
            <w:pPr>
              <w:pStyle w:val="OmniPage113"/>
              <w:tabs>
                <w:tab w:val="clear" w:pos="-389"/>
                <w:tab w:val="clear" w:pos="-249"/>
                <w:tab w:val="clear" w:pos="2111"/>
              </w:tabs>
              <w:spacing w:line="240" w:lineRule="auto"/>
              <w:ind w:left="0" w:right="0"/>
              <w:rPr>
                <w:rFonts w:ascii="Times New Roman" w:hAnsi="Times New Roman"/>
                <w:color w:val="auto"/>
                <w:sz w:val="24"/>
              </w:rPr>
            </w:pPr>
            <w:r w:rsidRPr="00E62537">
              <w:rPr>
                <w:rFonts w:ascii="Times New Roman" w:hAnsi="Times New Roman"/>
                <w:color w:val="auto"/>
                <w:sz w:val="24"/>
              </w:rPr>
              <w:t>$50/year</w:t>
            </w:r>
          </w:p>
        </w:tc>
      </w:tr>
      <w:tr w:rsidR="00E62537" w:rsidRPr="00E62537" w:rsidTr="004D6BE9">
        <w:trPr>
          <w:jc w:val="center"/>
        </w:trPr>
        <w:tc>
          <w:tcPr>
            <w:tcW w:w="3416" w:type="dxa"/>
            <w:tcBorders>
              <w:left w:val="double" w:sz="4" w:space="0" w:color="auto"/>
            </w:tcBorders>
          </w:tcPr>
          <w:p w:rsidR="00D200D1" w:rsidRPr="00E62537" w:rsidRDefault="003C4FC0" w:rsidP="003C4FC0">
            <w:pPr>
              <w:pStyle w:val="OmniPage113"/>
              <w:tabs>
                <w:tab w:val="clear" w:pos="-389"/>
                <w:tab w:val="clear" w:pos="-249"/>
                <w:tab w:val="clear" w:pos="2111"/>
              </w:tabs>
              <w:spacing w:line="240" w:lineRule="auto"/>
              <w:ind w:left="0" w:right="0"/>
              <w:rPr>
                <w:rFonts w:ascii="Times New Roman" w:hAnsi="Times New Roman"/>
                <w:color w:val="auto"/>
                <w:sz w:val="24"/>
              </w:rPr>
            </w:pPr>
            <w:r w:rsidRPr="00E62537">
              <w:rPr>
                <w:rFonts w:ascii="Times New Roman" w:hAnsi="Times New Roman"/>
                <w:color w:val="auto"/>
                <w:sz w:val="24"/>
              </w:rPr>
              <w:t xml:space="preserve">Launch </w:t>
            </w:r>
            <w:r w:rsidR="00D200D1" w:rsidRPr="00E62537">
              <w:rPr>
                <w:rFonts w:ascii="Times New Roman" w:hAnsi="Times New Roman"/>
                <w:color w:val="auto"/>
                <w:sz w:val="24"/>
              </w:rPr>
              <w:t xml:space="preserve">Ramp Use  </w:t>
            </w:r>
          </w:p>
        </w:tc>
        <w:tc>
          <w:tcPr>
            <w:tcW w:w="3869" w:type="dxa"/>
            <w:tcBorders>
              <w:right w:val="double" w:sz="4" w:space="0" w:color="auto"/>
            </w:tcBorders>
          </w:tcPr>
          <w:p w:rsidR="00D200D1" w:rsidRPr="00E62537" w:rsidRDefault="00D200D1" w:rsidP="004D6BE9">
            <w:pPr>
              <w:pStyle w:val="OmniPage113"/>
              <w:tabs>
                <w:tab w:val="clear" w:pos="-389"/>
                <w:tab w:val="clear" w:pos="-249"/>
                <w:tab w:val="clear" w:pos="2111"/>
              </w:tabs>
              <w:spacing w:line="240" w:lineRule="auto"/>
              <w:ind w:left="0" w:right="0"/>
              <w:rPr>
                <w:rFonts w:ascii="Times New Roman" w:hAnsi="Times New Roman"/>
                <w:color w:val="auto"/>
                <w:sz w:val="24"/>
              </w:rPr>
            </w:pPr>
            <w:r w:rsidRPr="00E62537">
              <w:rPr>
                <w:rFonts w:ascii="Times New Roman" w:hAnsi="Times New Roman"/>
                <w:color w:val="auto"/>
                <w:sz w:val="24"/>
              </w:rPr>
              <w:t>$20 launch, $20 retrieval</w:t>
            </w:r>
            <w:r w:rsidR="002132B8" w:rsidRPr="00E62537">
              <w:rPr>
                <w:rFonts w:ascii="Times New Roman" w:hAnsi="Times New Roman"/>
                <w:color w:val="auto"/>
                <w:sz w:val="24"/>
              </w:rPr>
              <w:t>; $30 for launch/retrieval the same day.</w:t>
            </w:r>
          </w:p>
        </w:tc>
      </w:tr>
      <w:tr w:rsidR="00E62537" w:rsidRPr="00E62537" w:rsidTr="004D6BE9">
        <w:trPr>
          <w:jc w:val="center"/>
        </w:trPr>
        <w:tc>
          <w:tcPr>
            <w:tcW w:w="3416" w:type="dxa"/>
            <w:tcBorders>
              <w:left w:val="double" w:sz="4" w:space="0" w:color="auto"/>
            </w:tcBorders>
          </w:tcPr>
          <w:p w:rsidR="00D200D1" w:rsidRPr="00E62537" w:rsidRDefault="00D200D1" w:rsidP="004D6BE9">
            <w:pPr>
              <w:pStyle w:val="OmniPage113"/>
              <w:tabs>
                <w:tab w:val="clear" w:pos="-389"/>
                <w:tab w:val="clear" w:pos="-249"/>
                <w:tab w:val="clear" w:pos="2111"/>
              </w:tabs>
              <w:spacing w:line="240" w:lineRule="auto"/>
              <w:ind w:left="0" w:right="0"/>
              <w:rPr>
                <w:rFonts w:ascii="Times New Roman" w:hAnsi="Times New Roman"/>
                <w:color w:val="auto"/>
                <w:sz w:val="24"/>
              </w:rPr>
            </w:pPr>
            <w:r w:rsidRPr="00E62537">
              <w:rPr>
                <w:rFonts w:ascii="Times New Roman" w:hAnsi="Times New Roman"/>
                <w:color w:val="auto"/>
                <w:sz w:val="24"/>
              </w:rPr>
              <w:t>Use of Crane on Upper Wharf</w:t>
            </w:r>
          </w:p>
        </w:tc>
        <w:tc>
          <w:tcPr>
            <w:tcW w:w="3869" w:type="dxa"/>
            <w:tcBorders>
              <w:right w:val="double" w:sz="4" w:space="0" w:color="auto"/>
            </w:tcBorders>
          </w:tcPr>
          <w:p w:rsidR="00D200D1" w:rsidRPr="00E62537" w:rsidRDefault="00D200D1" w:rsidP="002132B8">
            <w:pPr>
              <w:pStyle w:val="OmniPage113"/>
              <w:tabs>
                <w:tab w:val="clear" w:pos="-389"/>
                <w:tab w:val="clear" w:pos="-249"/>
                <w:tab w:val="clear" w:pos="2111"/>
              </w:tabs>
              <w:spacing w:line="240" w:lineRule="auto"/>
              <w:ind w:left="0" w:right="0"/>
              <w:rPr>
                <w:rFonts w:ascii="Times New Roman" w:hAnsi="Times New Roman"/>
                <w:color w:val="auto"/>
                <w:sz w:val="24"/>
              </w:rPr>
            </w:pPr>
            <w:r w:rsidRPr="00E62537">
              <w:rPr>
                <w:rFonts w:ascii="Times New Roman" w:hAnsi="Times New Roman"/>
                <w:color w:val="auto"/>
                <w:sz w:val="24"/>
              </w:rPr>
              <w:t>$50 launch, $50 retrieval</w:t>
            </w:r>
            <w:r w:rsidR="00F36ED4" w:rsidRPr="00E62537">
              <w:rPr>
                <w:rFonts w:ascii="Times New Roman" w:hAnsi="Times New Roman"/>
                <w:color w:val="auto"/>
                <w:sz w:val="24"/>
              </w:rPr>
              <w:t xml:space="preserve"> </w:t>
            </w:r>
          </w:p>
        </w:tc>
      </w:tr>
      <w:tr w:rsidR="00D200D1" w:rsidRPr="00E62537" w:rsidTr="004D6BE9">
        <w:trPr>
          <w:trHeight w:val="152"/>
          <w:jc w:val="center"/>
        </w:trPr>
        <w:tc>
          <w:tcPr>
            <w:tcW w:w="3416" w:type="dxa"/>
            <w:tcBorders>
              <w:left w:val="double" w:sz="4" w:space="0" w:color="auto"/>
              <w:bottom w:val="double" w:sz="4" w:space="0" w:color="auto"/>
            </w:tcBorders>
          </w:tcPr>
          <w:p w:rsidR="00D200D1" w:rsidRPr="00E62537" w:rsidRDefault="00D200D1" w:rsidP="004D6BE9">
            <w:pPr>
              <w:pStyle w:val="OmniPage113"/>
              <w:tabs>
                <w:tab w:val="clear" w:pos="-389"/>
                <w:tab w:val="clear" w:pos="-249"/>
                <w:tab w:val="clear" w:pos="2111"/>
              </w:tabs>
              <w:spacing w:line="240" w:lineRule="auto"/>
              <w:ind w:left="0" w:right="0"/>
              <w:rPr>
                <w:rFonts w:ascii="Times New Roman" w:hAnsi="Times New Roman"/>
                <w:color w:val="auto"/>
                <w:sz w:val="24"/>
              </w:rPr>
            </w:pPr>
            <w:r w:rsidRPr="00E62537">
              <w:rPr>
                <w:rFonts w:ascii="Times New Roman" w:hAnsi="Times New Roman"/>
                <w:color w:val="auto"/>
                <w:sz w:val="24"/>
              </w:rPr>
              <w:t>Use of Moorings</w:t>
            </w:r>
          </w:p>
        </w:tc>
        <w:tc>
          <w:tcPr>
            <w:tcW w:w="3869" w:type="dxa"/>
            <w:tcBorders>
              <w:bottom w:val="double" w:sz="4" w:space="0" w:color="auto"/>
              <w:right w:val="double" w:sz="4" w:space="0" w:color="auto"/>
            </w:tcBorders>
          </w:tcPr>
          <w:p w:rsidR="00D200D1" w:rsidRPr="00E62537" w:rsidRDefault="00D200D1" w:rsidP="004D6BE9">
            <w:pPr>
              <w:pStyle w:val="OmniPage113"/>
              <w:tabs>
                <w:tab w:val="clear" w:pos="-389"/>
                <w:tab w:val="clear" w:pos="-249"/>
                <w:tab w:val="clear" w:pos="2111"/>
              </w:tabs>
              <w:spacing w:line="240" w:lineRule="auto"/>
              <w:ind w:left="0" w:right="0"/>
              <w:rPr>
                <w:rFonts w:ascii="Times New Roman" w:hAnsi="Times New Roman"/>
                <w:color w:val="auto"/>
                <w:sz w:val="24"/>
              </w:rPr>
            </w:pPr>
            <w:r w:rsidRPr="00E62537">
              <w:rPr>
                <w:rFonts w:ascii="Times New Roman" w:hAnsi="Times New Roman"/>
                <w:color w:val="auto"/>
                <w:sz w:val="24"/>
              </w:rPr>
              <w:t>$10/day; $50/week</w:t>
            </w:r>
          </w:p>
        </w:tc>
      </w:tr>
    </w:tbl>
    <w:p w:rsidR="00834462" w:rsidRPr="00E62537" w:rsidRDefault="00834462"/>
    <w:p w:rsidR="002132B8" w:rsidRPr="00E62537" w:rsidRDefault="002132B8"/>
    <w:tbl>
      <w:tblPr>
        <w:tblStyle w:val="TableGrid"/>
        <w:tblW w:w="0" w:type="auto"/>
        <w:jc w:val="center"/>
        <w:tblLook w:val="04A0" w:firstRow="1" w:lastRow="0" w:firstColumn="1" w:lastColumn="0" w:noHBand="0" w:noVBand="1"/>
      </w:tblPr>
      <w:tblGrid>
        <w:gridCol w:w="1910"/>
        <w:gridCol w:w="3332"/>
      </w:tblGrid>
      <w:tr w:rsidR="00E62537" w:rsidRPr="00E62537" w:rsidTr="004718F7">
        <w:trPr>
          <w:jc w:val="center"/>
        </w:trPr>
        <w:tc>
          <w:tcPr>
            <w:tcW w:w="5242" w:type="dxa"/>
            <w:gridSpan w:val="2"/>
            <w:tcBorders>
              <w:top w:val="double" w:sz="4" w:space="0" w:color="auto"/>
              <w:left w:val="double" w:sz="4" w:space="0" w:color="auto"/>
              <w:bottom w:val="double" w:sz="4" w:space="0" w:color="auto"/>
              <w:right w:val="double" w:sz="4" w:space="0" w:color="auto"/>
            </w:tcBorders>
            <w:shd w:val="pct12" w:color="auto" w:fill="auto"/>
          </w:tcPr>
          <w:p w:rsidR="004021CE" w:rsidRPr="00E62537" w:rsidRDefault="004021CE" w:rsidP="004718F7">
            <w:pPr>
              <w:jc w:val="center"/>
              <w:rPr>
                <w:b/>
              </w:rPr>
            </w:pPr>
            <w:r w:rsidRPr="00E62537">
              <w:rPr>
                <w:b/>
              </w:rPr>
              <w:t xml:space="preserve">MEMBER &amp; NON-MEMBER FEES </w:t>
            </w:r>
          </w:p>
          <w:p w:rsidR="004021CE" w:rsidRPr="00E62537" w:rsidRDefault="004021CE" w:rsidP="004718F7">
            <w:pPr>
              <w:jc w:val="center"/>
              <w:rPr>
                <w:b/>
              </w:rPr>
            </w:pPr>
            <w:r w:rsidRPr="00E62537">
              <w:rPr>
                <w:b/>
              </w:rPr>
              <w:t>CLUB MOORINGS – DOUGLAS HARBOUR</w:t>
            </w:r>
          </w:p>
        </w:tc>
      </w:tr>
      <w:tr w:rsidR="00E62537" w:rsidRPr="00E62537" w:rsidTr="004718F7">
        <w:trPr>
          <w:jc w:val="center"/>
        </w:trPr>
        <w:tc>
          <w:tcPr>
            <w:tcW w:w="1910" w:type="dxa"/>
            <w:tcBorders>
              <w:top w:val="double" w:sz="4" w:space="0" w:color="auto"/>
              <w:left w:val="double" w:sz="4" w:space="0" w:color="auto"/>
            </w:tcBorders>
          </w:tcPr>
          <w:p w:rsidR="004021CE" w:rsidRPr="00E62537" w:rsidRDefault="004021CE" w:rsidP="004718F7">
            <w:pPr>
              <w:ind w:right="720"/>
            </w:pPr>
            <w:r w:rsidRPr="00E62537">
              <w:t>Seasonal</w:t>
            </w:r>
          </w:p>
        </w:tc>
        <w:tc>
          <w:tcPr>
            <w:tcW w:w="3332" w:type="dxa"/>
            <w:tcBorders>
              <w:top w:val="double" w:sz="4" w:space="0" w:color="auto"/>
              <w:right w:val="double" w:sz="4" w:space="0" w:color="auto"/>
            </w:tcBorders>
          </w:tcPr>
          <w:p w:rsidR="004021CE" w:rsidRPr="00E62537" w:rsidRDefault="004021CE" w:rsidP="004718F7">
            <w:pPr>
              <w:ind w:right="720"/>
              <w:jc w:val="center"/>
            </w:pPr>
            <w:r w:rsidRPr="00E62537">
              <w:t>$300</w:t>
            </w:r>
          </w:p>
        </w:tc>
      </w:tr>
      <w:tr w:rsidR="00E62537" w:rsidRPr="00E62537" w:rsidTr="004718F7">
        <w:trPr>
          <w:jc w:val="center"/>
        </w:trPr>
        <w:tc>
          <w:tcPr>
            <w:tcW w:w="1910" w:type="dxa"/>
            <w:tcBorders>
              <w:left w:val="double" w:sz="4" w:space="0" w:color="auto"/>
            </w:tcBorders>
          </w:tcPr>
          <w:p w:rsidR="004021CE" w:rsidRPr="00E62537" w:rsidRDefault="004021CE" w:rsidP="004718F7">
            <w:pPr>
              <w:ind w:right="720"/>
            </w:pPr>
            <w:r w:rsidRPr="00E62537">
              <w:t>Monthly</w:t>
            </w:r>
          </w:p>
        </w:tc>
        <w:tc>
          <w:tcPr>
            <w:tcW w:w="3332" w:type="dxa"/>
            <w:tcBorders>
              <w:right w:val="double" w:sz="4" w:space="0" w:color="auto"/>
            </w:tcBorders>
          </w:tcPr>
          <w:p w:rsidR="004021CE" w:rsidRPr="00E62537" w:rsidRDefault="004021CE" w:rsidP="004718F7">
            <w:pPr>
              <w:ind w:right="720"/>
              <w:jc w:val="center"/>
            </w:pPr>
            <w:r w:rsidRPr="00E62537">
              <w:t>$150</w:t>
            </w:r>
          </w:p>
        </w:tc>
      </w:tr>
      <w:tr w:rsidR="00E62537" w:rsidRPr="00E62537" w:rsidTr="004718F7">
        <w:trPr>
          <w:trHeight w:val="70"/>
          <w:jc w:val="center"/>
        </w:trPr>
        <w:tc>
          <w:tcPr>
            <w:tcW w:w="1910" w:type="dxa"/>
            <w:tcBorders>
              <w:left w:val="double" w:sz="4" w:space="0" w:color="auto"/>
            </w:tcBorders>
          </w:tcPr>
          <w:p w:rsidR="004021CE" w:rsidRPr="00E62537" w:rsidRDefault="004021CE" w:rsidP="004718F7">
            <w:pPr>
              <w:ind w:right="720"/>
            </w:pPr>
            <w:r w:rsidRPr="00E62537">
              <w:t>Weekly</w:t>
            </w:r>
          </w:p>
        </w:tc>
        <w:tc>
          <w:tcPr>
            <w:tcW w:w="3332" w:type="dxa"/>
            <w:tcBorders>
              <w:right w:val="double" w:sz="4" w:space="0" w:color="auto"/>
            </w:tcBorders>
          </w:tcPr>
          <w:p w:rsidR="004021CE" w:rsidRPr="00E62537" w:rsidRDefault="004021CE" w:rsidP="004718F7">
            <w:pPr>
              <w:ind w:right="720"/>
              <w:jc w:val="center"/>
            </w:pPr>
            <w:r w:rsidRPr="00E62537">
              <w:t>$  50</w:t>
            </w:r>
          </w:p>
        </w:tc>
      </w:tr>
      <w:tr w:rsidR="00E62537" w:rsidRPr="00E62537" w:rsidTr="004718F7">
        <w:trPr>
          <w:jc w:val="center"/>
        </w:trPr>
        <w:tc>
          <w:tcPr>
            <w:tcW w:w="1910" w:type="dxa"/>
            <w:tcBorders>
              <w:left w:val="double" w:sz="4" w:space="0" w:color="auto"/>
              <w:bottom w:val="double" w:sz="4" w:space="0" w:color="auto"/>
            </w:tcBorders>
          </w:tcPr>
          <w:p w:rsidR="004021CE" w:rsidRPr="00E62537" w:rsidRDefault="004021CE" w:rsidP="004718F7">
            <w:pPr>
              <w:ind w:right="720"/>
            </w:pPr>
            <w:r w:rsidRPr="00E62537">
              <w:t>Daily</w:t>
            </w:r>
          </w:p>
        </w:tc>
        <w:tc>
          <w:tcPr>
            <w:tcW w:w="3332" w:type="dxa"/>
            <w:tcBorders>
              <w:bottom w:val="double" w:sz="4" w:space="0" w:color="auto"/>
              <w:right w:val="double" w:sz="4" w:space="0" w:color="auto"/>
            </w:tcBorders>
          </w:tcPr>
          <w:p w:rsidR="004021CE" w:rsidRPr="00E62537" w:rsidRDefault="004021CE" w:rsidP="004718F7">
            <w:pPr>
              <w:ind w:right="720"/>
              <w:jc w:val="center"/>
            </w:pPr>
            <w:r w:rsidRPr="00E62537">
              <w:t>$  10</w:t>
            </w:r>
          </w:p>
        </w:tc>
      </w:tr>
    </w:tbl>
    <w:p w:rsidR="004021CE" w:rsidRDefault="004021CE"/>
    <w:sectPr w:rsidR="004021CE" w:rsidSect="004816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13" w:rsidRDefault="00671F13" w:rsidP="004D6BE9">
      <w:r>
        <w:separator/>
      </w:r>
    </w:p>
  </w:endnote>
  <w:endnote w:type="continuationSeparator" w:id="0">
    <w:p w:rsidR="00671F13" w:rsidRDefault="00671F13" w:rsidP="004D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neva">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E9" w:rsidRDefault="004D6BE9" w:rsidP="004D6BE9">
    <w:pPr>
      <w:pStyle w:val="Footer"/>
      <w:tabs>
        <w:tab w:val="clear" w:pos="4680"/>
        <w:tab w:val="clear" w:pos="9360"/>
      </w:tabs>
    </w:pPr>
    <w:r>
      <w:t>FYC Yard Rules</w:t>
    </w:r>
    <w:r>
      <w:tab/>
    </w:r>
    <w:r>
      <w:tab/>
      <w:t xml:space="preserve">  </w:t>
    </w:r>
    <w:r>
      <w:tab/>
    </w:r>
    <w:r>
      <w:tab/>
    </w:r>
    <w:r>
      <w:tab/>
    </w:r>
    <w:r>
      <w:tab/>
    </w:r>
    <w:r>
      <w:tab/>
    </w:r>
    <w:r>
      <w:tab/>
    </w:r>
    <w:r>
      <w:tab/>
    </w:r>
    <w:r>
      <w:tab/>
      <w:t xml:space="preserve">Page </w:t>
    </w:r>
    <w:sdt>
      <w:sdtPr>
        <w:id w:val="15238969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652D1">
          <w:rPr>
            <w:noProof/>
          </w:rPr>
          <w:t>1</w:t>
        </w:r>
        <w:r>
          <w:rPr>
            <w:noProof/>
          </w:rPr>
          <w:fldChar w:fldCharType="end"/>
        </w:r>
      </w:sdtContent>
    </w:sdt>
  </w:p>
  <w:p w:rsidR="004D6BE9" w:rsidRDefault="004D6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13" w:rsidRDefault="00671F13" w:rsidP="004D6BE9">
      <w:r>
        <w:separator/>
      </w:r>
    </w:p>
  </w:footnote>
  <w:footnote w:type="continuationSeparator" w:id="0">
    <w:p w:rsidR="00671F13" w:rsidRDefault="00671F13" w:rsidP="004D6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062C8EC"/>
    <w:lvl w:ilvl="0">
      <w:start w:val="1"/>
      <w:numFmt w:val="decimal"/>
      <w:lvlText w:val="%1."/>
      <w:lvlJc w:val="left"/>
      <w:pPr>
        <w:tabs>
          <w:tab w:val="num" w:pos="1080"/>
        </w:tabs>
        <w:ind w:left="108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1710"/>
        </w:tabs>
        <w:ind w:left="1710" w:hanging="360"/>
      </w:pPr>
    </w:lvl>
    <w:lvl w:ilvl="3">
      <w:start w:val="1"/>
      <w:numFmt w:val="decimal"/>
      <w:lvlText w:val="%4."/>
      <w:lvlJc w:val="left"/>
      <w:pPr>
        <w:tabs>
          <w:tab w:val="num" w:pos="2070"/>
        </w:tabs>
        <w:ind w:left="2070" w:hanging="360"/>
      </w:pPr>
    </w:lvl>
    <w:lvl w:ilvl="4">
      <w:start w:val="1"/>
      <w:numFmt w:val="decimal"/>
      <w:lvlText w:val="%5."/>
      <w:lvlJc w:val="left"/>
      <w:pPr>
        <w:tabs>
          <w:tab w:val="num" w:pos="2430"/>
        </w:tabs>
        <w:ind w:left="2430" w:hanging="360"/>
      </w:pPr>
    </w:lvl>
    <w:lvl w:ilvl="5">
      <w:start w:val="1"/>
      <w:numFmt w:val="decimal"/>
      <w:lvlText w:val="%6."/>
      <w:lvlJc w:val="left"/>
      <w:pPr>
        <w:tabs>
          <w:tab w:val="num" w:pos="2790"/>
        </w:tabs>
        <w:ind w:left="2790" w:hanging="360"/>
      </w:pPr>
    </w:lvl>
    <w:lvl w:ilvl="6">
      <w:start w:val="1"/>
      <w:numFmt w:val="decimal"/>
      <w:lvlText w:val="%7."/>
      <w:lvlJc w:val="left"/>
      <w:pPr>
        <w:tabs>
          <w:tab w:val="num" w:pos="3150"/>
        </w:tabs>
        <w:ind w:left="3150" w:hanging="360"/>
      </w:pPr>
    </w:lvl>
    <w:lvl w:ilvl="7">
      <w:start w:val="1"/>
      <w:numFmt w:val="decimal"/>
      <w:lvlText w:val="%8."/>
      <w:lvlJc w:val="left"/>
      <w:pPr>
        <w:tabs>
          <w:tab w:val="num" w:pos="3510"/>
        </w:tabs>
        <w:ind w:left="3510" w:hanging="360"/>
      </w:pPr>
    </w:lvl>
    <w:lvl w:ilvl="8">
      <w:start w:val="1"/>
      <w:numFmt w:val="decimal"/>
      <w:lvlText w:val="%9."/>
      <w:lvlJc w:val="left"/>
      <w:pPr>
        <w:tabs>
          <w:tab w:val="num" w:pos="3870"/>
        </w:tabs>
        <w:ind w:left="3870" w:hanging="360"/>
      </w:pPr>
    </w:lvl>
  </w:abstractNum>
  <w:abstractNum w:abstractNumId="1">
    <w:nsid w:val="00000004"/>
    <w:multiLevelType w:val="singleLevel"/>
    <w:tmpl w:val="A24606F4"/>
    <w:name w:val="WW8Num4"/>
    <w:lvl w:ilvl="0">
      <w:start w:val="1"/>
      <w:numFmt w:val="lowerRoman"/>
      <w:lvlText w:val="%1."/>
      <w:lvlJc w:val="left"/>
      <w:pPr>
        <w:tabs>
          <w:tab w:val="num" w:pos="720"/>
        </w:tabs>
        <w:ind w:left="720" w:hanging="360"/>
      </w:pPr>
      <w:rPr>
        <w:rFonts w:ascii="Times New Roman" w:eastAsia="Arial" w:hAnsi="Times New Roman" w:cs="Times New Roman"/>
      </w:rPr>
    </w:lvl>
  </w:abstractNum>
  <w:abstractNum w:abstractNumId="2">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AE2841"/>
    <w:multiLevelType w:val="hybridMultilevel"/>
    <w:tmpl w:val="4DB804AC"/>
    <w:lvl w:ilvl="0" w:tplc="F4DC3AA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03EE6795"/>
    <w:multiLevelType w:val="hybridMultilevel"/>
    <w:tmpl w:val="303AABC4"/>
    <w:lvl w:ilvl="0" w:tplc="441A2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E7389F"/>
    <w:multiLevelType w:val="hybridMultilevel"/>
    <w:tmpl w:val="6F2EBF74"/>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3986CA1"/>
    <w:multiLevelType w:val="hybridMultilevel"/>
    <w:tmpl w:val="37726E5A"/>
    <w:lvl w:ilvl="0" w:tplc="F12E3BE6">
      <w:start w:val="2"/>
      <w:numFmt w:val="upp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7">
    <w:nsid w:val="17B8318C"/>
    <w:multiLevelType w:val="hybridMultilevel"/>
    <w:tmpl w:val="43C09908"/>
    <w:lvl w:ilvl="0" w:tplc="622497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710DA"/>
    <w:multiLevelType w:val="hybridMultilevel"/>
    <w:tmpl w:val="55C4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347F9"/>
    <w:multiLevelType w:val="hybridMultilevel"/>
    <w:tmpl w:val="E81C2A5C"/>
    <w:lvl w:ilvl="0" w:tplc="630C58F4">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nsid w:val="29D227B0"/>
    <w:multiLevelType w:val="hybridMultilevel"/>
    <w:tmpl w:val="E18C620A"/>
    <w:lvl w:ilvl="0" w:tplc="F7B8DDC8">
      <w:start w:val="1"/>
      <w:numFmt w:val="lowerLetter"/>
      <w:lvlText w:val="%1)"/>
      <w:lvlJc w:val="left"/>
      <w:pPr>
        <w:ind w:left="480" w:hanging="360"/>
      </w:pPr>
      <w:rPr>
        <w:rFonts w:hint="default"/>
        <w:color w:val="0000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D0A1CFC"/>
    <w:multiLevelType w:val="hybridMultilevel"/>
    <w:tmpl w:val="68E20540"/>
    <w:lvl w:ilvl="0" w:tplc="02EC8A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502F90"/>
    <w:multiLevelType w:val="hybridMultilevel"/>
    <w:tmpl w:val="5A9EF25C"/>
    <w:lvl w:ilvl="0" w:tplc="4C9EC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A16A51"/>
    <w:multiLevelType w:val="hybridMultilevel"/>
    <w:tmpl w:val="BE8C75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8F663DB"/>
    <w:multiLevelType w:val="hybridMultilevel"/>
    <w:tmpl w:val="4702AA2E"/>
    <w:lvl w:ilvl="0" w:tplc="7AA0BB4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nsid w:val="3BAF5B22"/>
    <w:multiLevelType w:val="hybridMultilevel"/>
    <w:tmpl w:val="B914EAA0"/>
    <w:lvl w:ilvl="0" w:tplc="629E9C96">
      <w:start w:val="8"/>
      <w:numFmt w:val="decimal"/>
      <w:pStyle w:val="Heading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E063CD7"/>
    <w:multiLevelType w:val="hybridMultilevel"/>
    <w:tmpl w:val="A0463B72"/>
    <w:lvl w:ilvl="0" w:tplc="7C682CB6">
      <w:start w:val="1"/>
      <w:numFmt w:val="lowerLetter"/>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3F141767"/>
    <w:multiLevelType w:val="hybridMultilevel"/>
    <w:tmpl w:val="F10609CA"/>
    <w:lvl w:ilvl="0" w:tplc="622497F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E5977"/>
    <w:multiLevelType w:val="hybridMultilevel"/>
    <w:tmpl w:val="ED40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41A67"/>
    <w:multiLevelType w:val="hybridMultilevel"/>
    <w:tmpl w:val="645450DE"/>
    <w:lvl w:ilvl="0" w:tplc="28F6D4E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3EA1F15"/>
    <w:multiLevelType w:val="hybridMultilevel"/>
    <w:tmpl w:val="A586ADB8"/>
    <w:lvl w:ilvl="0" w:tplc="FEF0C240">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0175AAF"/>
    <w:multiLevelType w:val="hybridMultilevel"/>
    <w:tmpl w:val="AFEC77BC"/>
    <w:lvl w:ilvl="0" w:tplc="7936B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145807"/>
    <w:multiLevelType w:val="hybridMultilevel"/>
    <w:tmpl w:val="5CEC2F02"/>
    <w:lvl w:ilvl="0" w:tplc="5CD85E8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633C3931"/>
    <w:multiLevelType w:val="hybridMultilevel"/>
    <w:tmpl w:val="F2403FE4"/>
    <w:lvl w:ilvl="0" w:tplc="9FD64AB2">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3B30D56"/>
    <w:multiLevelType w:val="hybridMultilevel"/>
    <w:tmpl w:val="DD06F25E"/>
    <w:lvl w:ilvl="0" w:tplc="57D4F7D2">
      <w:start w:val="1"/>
      <w:numFmt w:val="lowerLetter"/>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5">
    <w:nsid w:val="658F605E"/>
    <w:multiLevelType w:val="hybridMultilevel"/>
    <w:tmpl w:val="98CEB45C"/>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6">
    <w:nsid w:val="68AD1214"/>
    <w:multiLevelType w:val="hybridMultilevel"/>
    <w:tmpl w:val="A7308BB2"/>
    <w:lvl w:ilvl="0" w:tplc="00DA009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0D5697C"/>
    <w:multiLevelType w:val="hybridMultilevel"/>
    <w:tmpl w:val="5228608C"/>
    <w:lvl w:ilvl="0" w:tplc="B39627A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8">
    <w:nsid w:val="757D111D"/>
    <w:multiLevelType w:val="hybridMultilevel"/>
    <w:tmpl w:val="76F0560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9">
    <w:nsid w:val="79A745AE"/>
    <w:multiLevelType w:val="hybridMultilevel"/>
    <w:tmpl w:val="BBF2A23E"/>
    <w:lvl w:ilvl="0" w:tplc="AD2CDF3E">
      <w:start w:val="1"/>
      <w:numFmt w:val="lowerLetter"/>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num w:numId="1">
    <w:abstractNumId w:val="15"/>
  </w:num>
  <w:num w:numId="2">
    <w:abstractNumId w:val="0"/>
  </w:num>
  <w:num w:numId="3">
    <w:abstractNumId w:val="2"/>
  </w:num>
  <w:num w:numId="4">
    <w:abstractNumId w:val="11"/>
  </w:num>
  <w:num w:numId="5">
    <w:abstractNumId w:val="7"/>
  </w:num>
  <w:num w:numId="6">
    <w:abstractNumId w:val="3"/>
  </w:num>
  <w:num w:numId="7">
    <w:abstractNumId w:val="5"/>
  </w:num>
  <w:num w:numId="8">
    <w:abstractNumId w:val="16"/>
  </w:num>
  <w:num w:numId="9">
    <w:abstractNumId w:val="29"/>
  </w:num>
  <w:num w:numId="10">
    <w:abstractNumId w:val="24"/>
  </w:num>
  <w:num w:numId="11">
    <w:abstractNumId w:val="4"/>
  </w:num>
  <w:num w:numId="12">
    <w:abstractNumId w:val="22"/>
  </w:num>
  <w:num w:numId="13">
    <w:abstractNumId w:val="17"/>
  </w:num>
  <w:num w:numId="14">
    <w:abstractNumId w:val="12"/>
  </w:num>
  <w:num w:numId="15">
    <w:abstractNumId w:val="25"/>
  </w:num>
  <w:num w:numId="16">
    <w:abstractNumId w:val="13"/>
  </w:num>
  <w:num w:numId="17">
    <w:abstractNumId w:val="8"/>
  </w:num>
  <w:num w:numId="18">
    <w:abstractNumId w:val="18"/>
  </w:num>
  <w:num w:numId="19">
    <w:abstractNumId w:val="27"/>
  </w:num>
  <w:num w:numId="20">
    <w:abstractNumId w:val="9"/>
  </w:num>
  <w:num w:numId="21">
    <w:abstractNumId w:val="20"/>
  </w:num>
  <w:num w:numId="22">
    <w:abstractNumId w:val="23"/>
  </w:num>
  <w:num w:numId="23">
    <w:abstractNumId w:val="10"/>
  </w:num>
  <w:num w:numId="24">
    <w:abstractNumId w:val="14"/>
  </w:num>
  <w:num w:numId="25">
    <w:abstractNumId w:val="6"/>
  </w:num>
  <w:num w:numId="26">
    <w:abstractNumId w:val="26"/>
  </w:num>
  <w:num w:numId="27">
    <w:abstractNumId w:val="19"/>
  </w:num>
  <w:num w:numId="28">
    <w:abstractNumId w:val="28"/>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62"/>
    <w:rsid w:val="0000662A"/>
    <w:rsid w:val="00052803"/>
    <w:rsid w:val="00067331"/>
    <w:rsid w:val="00076E1B"/>
    <w:rsid w:val="000A67F4"/>
    <w:rsid w:val="000D13DE"/>
    <w:rsid w:val="000E043E"/>
    <w:rsid w:val="000F2F9F"/>
    <w:rsid w:val="0010550F"/>
    <w:rsid w:val="0011123C"/>
    <w:rsid w:val="00122A51"/>
    <w:rsid w:val="00123A7F"/>
    <w:rsid w:val="001447EC"/>
    <w:rsid w:val="001453A6"/>
    <w:rsid w:val="00145772"/>
    <w:rsid w:val="001778F8"/>
    <w:rsid w:val="0018447E"/>
    <w:rsid w:val="001D531E"/>
    <w:rsid w:val="001D6A17"/>
    <w:rsid w:val="001D6F77"/>
    <w:rsid w:val="001E76C3"/>
    <w:rsid w:val="001F4E36"/>
    <w:rsid w:val="001F7EF7"/>
    <w:rsid w:val="002132B8"/>
    <w:rsid w:val="0023303A"/>
    <w:rsid w:val="002413F8"/>
    <w:rsid w:val="0025059A"/>
    <w:rsid w:val="00252CE3"/>
    <w:rsid w:val="00260B30"/>
    <w:rsid w:val="002932EF"/>
    <w:rsid w:val="00294A76"/>
    <w:rsid w:val="002A519F"/>
    <w:rsid w:val="002B3331"/>
    <w:rsid w:val="002C21B9"/>
    <w:rsid w:val="002E0018"/>
    <w:rsid w:val="002E1ACF"/>
    <w:rsid w:val="00346786"/>
    <w:rsid w:val="0035615E"/>
    <w:rsid w:val="00392DD3"/>
    <w:rsid w:val="003C4FC0"/>
    <w:rsid w:val="003C6B82"/>
    <w:rsid w:val="004021CE"/>
    <w:rsid w:val="00404443"/>
    <w:rsid w:val="0041650E"/>
    <w:rsid w:val="00445A7F"/>
    <w:rsid w:val="0048169A"/>
    <w:rsid w:val="00487420"/>
    <w:rsid w:val="004A30A2"/>
    <w:rsid w:val="004B467D"/>
    <w:rsid w:val="004D6BE9"/>
    <w:rsid w:val="004E4D93"/>
    <w:rsid w:val="00527630"/>
    <w:rsid w:val="00563C67"/>
    <w:rsid w:val="00566D56"/>
    <w:rsid w:val="00580BF2"/>
    <w:rsid w:val="00586858"/>
    <w:rsid w:val="005A17DA"/>
    <w:rsid w:val="005B1689"/>
    <w:rsid w:val="005D11D2"/>
    <w:rsid w:val="005F2866"/>
    <w:rsid w:val="005F6B1C"/>
    <w:rsid w:val="00626B0E"/>
    <w:rsid w:val="00642112"/>
    <w:rsid w:val="00647DBE"/>
    <w:rsid w:val="00671F13"/>
    <w:rsid w:val="0067257E"/>
    <w:rsid w:val="00690144"/>
    <w:rsid w:val="006B1EF4"/>
    <w:rsid w:val="006B71E0"/>
    <w:rsid w:val="006C6006"/>
    <w:rsid w:val="006D482F"/>
    <w:rsid w:val="007566F0"/>
    <w:rsid w:val="00756ED7"/>
    <w:rsid w:val="007659AC"/>
    <w:rsid w:val="00777F80"/>
    <w:rsid w:val="007C4D7D"/>
    <w:rsid w:val="007E38E0"/>
    <w:rsid w:val="007E4391"/>
    <w:rsid w:val="0081712A"/>
    <w:rsid w:val="00830C1D"/>
    <w:rsid w:val="00834462"/>
    <w:rsid w:val="00834726"/>
    <w:rsid w:val="00836D9C"/>
    <w:rsid w:val="00841A18"/>
    <w:rsid w:val="00876FDF"/>
    <w:rsid w:val="00884B92"/>
    <w:rsid w:val="00886571"/>
    <w:rsid w:val="008B2406"/>
    <w:rsid w:val="008B2591"/>
    <w:rsid w:val="008E014B"/>
    <w:rsid w:val="008F5C5C"/>
    <w:rsid w:val="009109AA"/>
    <w:rsid w:val="00940C86"/>
    <w:rsid w:val="009652D1"/>
    <w:rsid w:val="0099690C"/>
    <w:rsid w:val="009A1DDE"/>
    <w:rsid w:val="009A2CB4"/>
    <w:rsid w:val="009A7F24"/>
    <w:rsid w:val="009C2EE6"/>
    <w:rsid w:val="009D1694"/>
    <w:rsid w:val="009E4A7D"/>
    <w:rsid w:val="00A04A25"/>
    <w:rsid w:val="00A33207"/>
    <w:rsid w:val="00A40E7A"/>
    <w:rsid w:val="00A57E16"/>
    <w:rsid w:val="00AA40D7"/>
    <w:rsid w:val="00AB1EB2"/>
    <w:rsid w:val="00AD1AA9"/>
    <w:rsid w:val="00B06BDD"/>
    <w:rsid w:val="00B30311"/>
    <w:rsid w:val="00B42607"/>
    <w:rsid w:val="00B749B1"/>
    <w:rsid w:val="00B756A7"/>
    <w:rsid w:val="00B75CB9"/>
    <w:rsid w:val="00B777AA"/>
    <w:rsid w:val="00B77887"/>
    <w:rsid w:val="00C15AE0"/>
    <w:rsid w:val="00C25429"/>
    <w:rsid w:val="00C83FA2"/>
    <w:rsid w:val="00C94C64"/>
    <w:rsid w:val="00C965E6"/>
    <w:rsid w:val="00CA4E47"/>
    <w:rsid w:val="00CB1FA8"/>
    <w:rsid w:val="00CD72FB"/>
    <w:rsid w:val="00D039D9"/>
    <w:rsid w:val="00D200D1"/>
    <w:rsid w:val="00D35363"/>
    <w:rsid w:val="00D4471D"/>
    <w:rsid w:val="00D8331A"/>
    <w:rsid w:val="00DC0A47"/>
    <w:rsid w:val="00DC711D"/>
    <w:rsid w:val="00DF3859"/>
    <w:rsid w:val="00E01EBA"/>
    <w:rsid w:val="00E056DB"/>
    <w:rsid w:val="00E36416"/>
    <w:rsid w:val="00E62537"/>
    <w:rsid w:val="00EA13E3"/>
    <w:rsid w:val="00ED1270"/>
    <w:rsid w:val="00ED4EA1"/>
    <w:rsid w:val="00EE24B3"/>
    <w:rsid w:val="00EE275F"/>
    <w:rsid w:val="00F36ED4"/>
    <w:rsid w:val="00F6716E"/>
    <w:rsid w:val="00FD25C6"/>
    <w:rsid w:val="00FE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62"/>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834462"/>
    <w:pPr>
      <w:keepNext/>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firstLine="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085">
    <w:name w:val="OmniPage085"/>
    <w:rsid w:val="00834462"/>
    <w:pPr>
      <w:tabs>
        <w:tab w:val="left" w:pos="531"/>
        <w:tab w:val="left" w:pos="3951"/>
        <w:tab w:val="right" w:pos="8171"/>
      </w:tabs>
      <w:suppressAutoHyphens/>
      <w:spacing w:after="0" w:line="240" w:lineRule="atLeast"/>
      <w:ind w:left="1971" w:right="2613"/>
    </w:pPr>
    <w:rPr>
      <w:rFonts w:ascii="Geneva" w:eastAsia="Arial" w:hAnsi="Geneva" w:cs="Times New Roman"/>
      <w:color w:val="000000"/>
      <w:sz w:val="20"/>
      <w:szCs w:val="20"/>
      <w:lang w:eastAsia="ar-SA"/>
    </w:rPr>
  </w:style>
  <w:style w:type="paragraph" w:customStyle="1" w:styleId="OmniPage088">
    <w:name w:val="OmniPage088"/>
    <w:rsid w:val="00834462"/>
    <w:pPr>
      <w:tabs>
        <w:tab w:val="left" w:pos="-563"/>
        <w:tab w:val="left" w:pos="157"/>
        <w:tab w:val="right" w:pos="1757"/>
      </w:tabs>
      <w:suppressAutoHyphens/>
      <w:spacing w:after="0" w:line="240" w:lineRule="atLeast"/>
      <w:ind w:left="877" w:right="7935"/>
    </w:pPr>
    <w:rPr>
      <w:rFonts w:ascii="Geneva" w:eastAsia="Arial" w:hAnsi="Geneva" w:cs="Times New Roman"/>
      <w:color w:val="000000"/>
      <w:sz w:val="20"/>
      <w:szCs w:val="20"/>
      <w:lang w:eastAsia="ar-SA"/>
    </w:rPr>
  </w:style>
  <w:style w:type="paragraph" w:customStyle="1" w:styleId="OmniPage087">
    <w:name w:val="OmniPage087"/>
    <w:rsid w:val="00834462"/>
    <w:pPr>
      <w:tabs>
        <w:tab w:val="left" w:pos="6357"/>
        <w:tab w:val="left" w:pos="7077"/>
        <w:tab w:val="right" w:pos="15597"/>
      </w:tabs>
      <w:suppressAutoHyphens/>
      <w:spacing w:after="0" w:line="240" w:lineRule="atLeast"/>
      <w:ind w:left="7797" w:right="1015"/>
    </w:pPr>
    <w:rPr>
      <w:rFonts w:ascii="Geneva" w:eastAsia="Arial" w:hAnsi="Geneva" w:cs="Times New Roman"/>
      <w:color w:val="000000"/>
      <w:sz w:val="20"/>
      <w:szCs w:val="20"/>
      <w:lang w:eastAsia="ar-SA"/>
    </w:rPr>
  </w:style>
  <w:style w:type="paragraph" w:customStyle="1" w:styleId="OmniPage089">
    <w:name w:val="OmniPage089"/>
    <w:rsid w:val="00834462"/>
    <w:pPr>
      <w:tabs>
        <w:tab w:val="left" w:pos="7273"/>
        <w:tab w:val="left" w:pos="7973"/>
        <w:tab w:val="right" w:pos="17433"/>
      </w:tabs>
      <w:suppressAutoHyphens/>
      <w:spacing w:after="0" w:line="240" w:lineRule="atLeast"/>
      <w:ind w:left="8713" w:right="99"/>
    </w:pPr>
    <w:rPr>
      <w:rFonts w:ascii="Geneva" w:eastAsia="Arial" w:hAnsi="Geneva" w:cs="Times New Roman"/>
      <w:color w:val="000000"/>
      <w:sz w:val="20"/>
      <w:szCs w:val="20"/>
      <w:lang w:eastAsia="ar-SA"/>
    </w:rPr>
  </w:style>
  <w:style w:type="paragraph" w:customStyle="1" w:styleId="OmniPage108">
    <w:name w:val="OmniPage108"/>
    <w:rsid w:val="00834462"/>
    <w:pPr>
      <w:tabs>
        <w:tab w:val="left" w:pos="-1163"/>
        <w:tab w:val="left" w:pos="-1023"/>
        <w:tab w:val="right" w:pos="557"/>
      </w:tabs>
      <w:suppressAutoHyphens/>
      <w:spacing w:after="0" w:line="240" w:lineRule="atLeast"/>
      <w:ind w:left="277" w:right="8020"/>
    </w:pPr>
    <w:rPr>
      <w:rFonts w:ascii="Geneva" w:eastAsia="Arial" w:hAnsi="Geneva" w:cs="Times New Roman"/>
      <w:color w:val="000000"/>
      <w:sz w:val="20"/>
      <w:szCs w:val="20"/>
      <w:lang w:eastAsia="ar-SA"/>
    </w:rPr>
  </w:style>
  <w:style w:type="paragraph" w:customStyle="1" w:styleId="OmniPage109">
    <w:name w:val="OmniPage109"/>
    <w:rsid w:val="00834462"/>
    <w:pPr>
      <w:tabs>
        <w:tab w:val="left" w:pos="6186"/>
        <w:tab w:val="left" w:pos="6326"/>
        <w:tab w:val="right" w:pos="15246"/>
      </w:tabs>
      <w:suppressAutoHyphens/>
      <w:spacing w:after="0" w:line="240" w:lineRule="atLeast"/>
      <w:ind w:left="7626" w:right="672"/>
    </w:pPr>
    <w:rPr>
      <w:rFonts w:ascii="Geneva" w:eastAsia="Arial" w:hAnsi="Geneva" w:cs="Times New Roman"/>
      <w:color w:val="000000"/>
      <w:sz w:val="20"/>
      <w:szCs w:val="20"/>
      <w:lang w:eastAsia="ar-SA"/>
    </w:rPr>
  </w:style>
  <w:style w:type="paragraph" w:customStyle="1" w:styleId="OmniPage090">
    <w:name w:val="OmniPage090"/>
    <w:rsid w:val="00834462"/>
    <w:pPr>
      <w:tabs>
        <w:tab w:val="left" w:pos="7230"/>
        <w:tab w:val="left" w:pos="8470"/>
        <w:tab w:val="right" w:pos="17350"/>
      </w:tabs>
      <w:suppressAutoHyphens/>
      <w:spacing w:after="0" w:line="240" w:lineRule="atLeast"/>
      <w:ind w:left="8670" w:right="142"/>
    </w:pPr>
    <w:rPr>
      <w:rFonts w:ascii="Geneva" w:eastAsia="Arial" w:hAnsi="Geneva" w:cs="Times New Roman"/>
      <w:color w:val="000000"/>
      <w:sz w:val="20"/>
      <w:szCs w:val="20"/>
      <w:lang w:eastAsia="ar-SA"/>
    </w:rPr>
  </w:style>
  <w:style w:type="paragraph" w:customStyle="1" w:styleId="OmniPage094">
    <w:name w:val="OmniPage094"/>
    <w:rsid w:val="00834462"/>
    <w:pPr>
      <w:tabs>
        <w:tab w:val="left" w:pos="-1440"/>
        <w:tab w:val="left" w:pos="-1260"/>
        <w:tab w:val="left" w:pos="-720"/>
        <w:tab w:val="right" w:pos="7920"/>
      </w:tabs>
      <w:suppressAutoHyphens/>
      <w:spacing w:after="0" w:line="240" w:lineRule="atLeast"/>
      <w:ind w:right="1293"/>
    </w:pPr>
    <w:rPr>
      <w:rFonts w:ascii="Geneva" w:eastAsia="Arial" w:hAnsi="Geneva" w:cs="Times New Roman"/>
      <w:color w:val="000000"/>
      <w:sz w:val="20"/>
      <w:szCs w:val="20"/>
      <w:lang w:eastAsia="ar-SA"/>
    </w:rPr>
  </w:style>
  <w:style w:type="paragraph" w:customStyle="1" w:styleId="OmniPage096">
    <w:name w:val="OmniPage096"/>
    <w:rsid w:val="00834462"/>
    <w:pPr>
      <w:tabs>
        <w:tab w:val="left" w:pos="450"/>
        <w:tab w:val="left" w:pos="590"/>
        <w:tab w:val="right" w:pos="3790"/>
      </w:tabs>
      <w:suppressAutoHyphens/>
      <w:spacing w:after="0" w:line="240" w:lineRule="atLeast"/>
      <w:ind w:left="1890" w:right="7326"/>
    </w:pPr>
    <w:rPr>
      <w:rFonts w:ascii="Geneva" w:eastAsia="Arial" w:hAnsi="Geneva" w:cs="Times New Roman"/>
      <w:color w:val="000000"/>
      <w:sz w:val="20"/>
      <w:szCs w:val="20"/>
      <w:lang w:eastAsia="ar-SA"/>
    </w:rPr>
  </w:style>
  <w:style w:type="paragraph" w:customStyle="1" w:styleId="OmniPage098">
    <w:name w:val="OmniPage098"/>
    <w:rsid w:val="00834462"/>
    <w:pPr>
      <w:tabs>
        <w:tab w:val="left" w:pos="-1440"/>
        <w:tab w:val="left" w:pos="-760"/>
        <w:tab w:val="left" w:pos="-380"/>
        <w:tab w:val="right" w:pos="7620"/>
      </w:tabs>
      <w:suppressAutoHyphens/>
      <w:spacing w:after="0" w:line="240" w:lineRule="atLeast"/>
      <w:ind w:right="1596"/>
    </w:pPr>
    <w:rPr>
      <w:rFonts w:ascii="Geneva" w:eastAsia="Arial" w:hAnsi="Geneva" w:cs="Times New Roman"/>
      <w:color w:val="000000"/>
      <w:sz w:val="20"/>
      <w:szCs w:val="20"/>
      <w:lang w:eastAsia="ar-SA"/>
    </w:rPr>
  </w:style>
  <w:style w:type="paragraph" w:customStyle="1" w:styleId="OmniPage099">
    <w:name w:val="OmniPage099"/>
    <w:rsid w:val="00834462"/>
    <w:pPr>
      <w:tabs>
        <w:tab w:val="left" w:pos="5647"/>
        <w:tab w:val="left" w:pos="6307"/>
        <w:tab w:val="right" w:pos="14167"/>
      </w:tabs>
      <w:suppressAutoHyphens/>
      <w:spacing w:after="0" w:line="240" w:lineRule="atLeast"/>
      <w:ind w:left="7087" w:right="2127"/>
    </w:pPr>
    <w:rPr>
      <w:rFonts w:ascii="Geneva" w:eastAsia="Arial" w:hAnsi="Geneva" w:cs="Times New Roman"/>
      <w:color w:val="000000"/>
      <w:sz w:val="20"/>
      <w:szCs w:val="20"/>
      <w:lang w:eastAsia="ar-SA"/>
    </w:rPr>
  </w:style>
  <w:style w:type="paragraph" w:customStyle="1" w:styleId="OmniPage100">
    <w:name w:val="OmniPage100"/>
    <w:rsid w:val="00834462"/>
    <w:pPr>
      <w:tabs>
        <w:tab w:val="left" w:pos="3402"/>
        <w:tab w:val="left" w:pos="3542"/>
        <w:tab w:val="right" w:pos="9682"/>
      </w:tabs>
      <w:suppressAutoHyphens/>
      <w:spacing w:after="0" w:line="240" w:lineRule="atLeast"/>
      <w:ind w:left="4842" w:right="4372"/>
    </w:pPr>
    <w:rPr>
      <w:rFonts w:ascii="Geneva" w:eastAsia="Arial" w:hAnsi="Geneva" w:cs="Times New Roman"/>
      <w:color w:val="000000"/>
      <w:sz w:val="20"/>
      <w:szCs w:val="20"/>
      <w:lang w:eastAsia="ar-SA"/>
    </w:rPr>
  </w:style>
  <w:style w:type="paragraph" w:customStyle="1" w:styleId="OmniPage101">
    <w:name w:val="OmniPage101"/>
    <w:rsid w:val="00834462"/>
    <w:pPr>
      <w:tabs>
        <w:tab w:val="left" w:pos="-1427"/>
        <w:tab w:val="left" w:pos="-1287"/>
        <w:tab w:val="right" w:pos="33"/>
      </w:tabs>
      <w:suppressAutoHyphens/>
      <w:spacing w:after="0" w:line="240" w:lineRule="atLeast"/>
      <w:ind w:left="13" w:right="9201"/>
    </w:pPr>
    <w:rPr>
      <w:rFonts w:ascii="Geneva" w:eastAsia="Arial" w:hAnsi="Geneva" w:cs="Times New Roman"/>
      <w:color w:val="000000"/>
      <w:sz w:val="20"/>
      <w:szCs w:val="20"/>
      <w:lang w:eastAsia="ar-SA"/>
    </w:rPr>
  </w:style>
  <w:style w:type="paragraph" w:customStyle="1" w:styleId="OmniPage107">
    <w:name w:val="OmniPage107"/>
    <w:rsid w:val="00834462"/>
    <w:pPr>
      <w:tabs>
        <w:tab w:val="left" w:pos="-1440"/>
        <w:tab w:val="left" w:pos="-1280"/>
        <w:tab w:val="left" w:pos="-760"/>
        <w:tab w:val="right" w:pos="7620"/>
      </w:tabs>
      <w:suppressAutoHyphens/>
      <w:spacing w:after="0" w:line="240" w:lineRule="atLeast"/>
      <w:ind w:right="681"/>
    </w:pPr>
    <w:rPr>
      <w:rFonts w:ascii="Geneva" w:eastAsia="Arial" w:hAnsi="Geneva" w:cs="Times New Roman"/>
      <w:color w:val="000000"/>
      <w:sz w:val="20"/>
      <w:szCs w:val="20"/>
      <w:lang w:eastAsia="ar-SA"/>
    </w:rPr>
  </w:style>
  <w:style w:type="paragraph" w:customStyle="1" w:styleId="OmniPage110">
    <w:name w:val="OmniPage110"/>
    <w:rsid w:val="00834462"/>
    <w:pPr>
      <w:tabs>
        <w:tab w:val="left" w:pos="-1420"/>
        <w:tab w:val="left" w:pos="-1280"/>
        <w:tab w:val="right" w:pos="40"/>
      </w:tabs>
      <w:suppressAutoHyphens/>
      <w:spacing w:after="0" w:line="240" w:lineRule="atLeast"/>
      <w:ind w:left="20" w:right="8277"/>
    </w:pPr>
    <w:rPr>
      <w:rFonts w:ascii="Geneva" w:eastAsia="Arial" w:hAnsi="Geneva" w:cs="Times New Roman"/>
      <w:color w:val="000000"/>
      <w:sz w:val="20"/>
      <w:szCs w:val="20"/>
      <w:lang w:eastAsia="ar-SA"/>
    </w:rPr>
  </w:style>
  <w:style w:type="character" w:customStyle="1" w:styleId="Heading1Char">
    <w:name w:val="Heading 1 Char"/>
    <w:basedOn w:val="DefaultParagraphFont"/>
    <w:link w:val="Heading1"/>
    <w:rsid w:val="00834462"/>
    <w:rPr>
      <w:rFonts w:ascii="Times New Roman" w:eastAsia="Times New Roman" w:hAnsi="Times New Roman" w:cs="Times New Roman"/>
      <w:sz w:val="24"/>
      <w:szCs w:val="20"/>
      <w:u w:val="single"/>
      <w:lang w:eastAsia="ar-SA"/>
    </w:rPr>
  </w:style>
  <w:style w:type="paragraph" w:styleId="NormalWeb">
    <w:name w:val="Normal (Web)"/>
    <w:basedOn w:val="Normal"/>
    <w:rsid w:val="00834462"/>
    <w:pPr>
      <w:spacing w:before="280" w:after="115"/>
    </w:pPr>
    <w:rPr>
      <w:szCs w:val="24"/>
    </w:rPr>
  </w:style>
  <w:style w:type="paragraph" w:customStyle="1" w:styleId="OmniPage111">
    <w:name w:val="OmniPage111"/>
    <w:rsid w:val="00834462"/>
    <w:pPr>
      <w:tabs>
        <w:tab w:val="left" w:pos="6758"/>
        <w:tab w:val="left" w:pos="6898"/>
        <w:tab w:val="right" w:pos="16398"/>
      </w:tabs>
      <w:suppressAutoHyphens/>
      <w:spacing w:after="0" w:line="240" w:lineRule="atLeast"/>
      <w:ind w:left="8198" w:right="99"/>
    </w:pPr>
    <w:rPr>
      <w:rFonts w:ascii="Geneva" w:eastAsia="Arial" w:hAnsi="Geneva" w:cs="Times New Roman"/>
      <w:color w:val="000000"/>
      <w:sz w:val="20"/>
      <w:szCs w:val="20"/>
      <w:lang w:eastAsia="ar-SA"/>
    </w:rPr>
  </w:style>
  <w:style w:type="paragraph" w:customStyle="1" w:styleId="OmniPage112">
    <w:name w:val="OmniPage112"/>
    <w:rsid w:val="00834462"/>
    <w:pPr>
      <w:tabs>
        <w:tab w:val="left" w:pos="781"/>
        <w:tab w:val="left" w:pos="921"/>
        <w:tab w:val="right" w:pos="4441"/>
      </w:tabs>
      <w:suppressAutoHyphens/>
      <w:spacing w:after="0" w:line="240" w:lineRule="atLeast"/>
      <w:ind w:left="2221" w:right="6076"/>
    </w:pPr>
    <w:rPr>
      <w:rFonts w:ascii="Geneva" w:eastAsia="Arial" w:hAnsi="Geneva" w:cs="Times New Roman"/>
      <w:color w:val="000000"/>
      <w:sz w:val="20"/>
      <w:szCs w:val="20"/>
      <w:lang w:eastAsia="ar-SA"/>
    </w:rPr>
  </w:style>
  <w:style w:type="paragraph" w:customStyle="1" w:styleId="OmniPage113">
    <w:name w:val="OmniPage113"/>
    <w:rsid w:val="00834462"/>
    <w:pPr>
      <w:tabs>
        <w:tab w:val="left" w:pos="-389"/>
        <w:tab w:val="left" w:pos="-249"/>
        <w:tab w:val="right" w:pos="2111"/>
      </w:tabs>
      <w:suppressAutoHyphens/>
      <w:spacing w:after="0" w:line="240" w:lineRule="atLeast"/>
      <w:ind w:left="1051" w:right="7246"/>
    </w:pPr>
    <w:rPr>
      <w:rFonts w:ascii="Geneva" w:eastAsia="Arial" w:hAnsi="Geneva" w:cs="Times New Roman"/>
      <w:color w:val="000000"/>
      <w:sz w:val="20"/>
      <w:szCs w:val="20"/>
      <w:lang w:eastAsia="ar-SA"/>
    </w:rPr>
  </w:style>
  <w:style w:type="paragraph" w:customStyle="1" w:styleId="OmniPage114">
    <w:name w:val="OmniPage114"/>
    <w:rsid w:val="007E38E0"/>
    <w:pPr>
      <w:tabs>
        <w:tab w:val="left" w:pos="-1440"/>
        <w:tab w:val="left" w:pos="-1300"/>
        <w:tab w:val="left" w:pos="-800"/>
        <w:tab w:val="right" w:pos="3480"/>
      </w:tabs>
      <w:suppressAutoHyphens/>
      <w:spacing w:after="0" w:line="240" w:lineRule="atLeast"/>
      <w:ind w:right="4818"/>
    </w:pPr>
    <w:rPr>
      <w:rFonts w:ascii="Geneva" w:eastAsia="Arial" w:hAnsi="Geneva" w:cs="Times New Roman"/>
      <w:color w:val="000000"/>
      <w:sz w:val="20"/>
      <w:szCs w:val="20"/>
      <w:lang w:eastAsia="ar-SA"/>
    </w:rPr>
  </w:style>
  <w:style w:type="paragraph" w:customStyle="1" w:styleId="OmniPage118">
    <w:name w:val="OmniPage118"/>
    <w:rsid w:val="007E38E0"/>
    <w:pPr>
      <w:tabs>
        <w:tab w:val="left" w:pos="-1440"/>
        <w:tab w:val="left" w:pos="-900"/>
      </w:tabs>
      <w:suppressAutoHyphens/>
      <w:spacing w:after="0" w:line="240" w:lineRule="atLeast"/>
    </w:pPr>
    <w:rPr>
      <w:rFonts w:ascii="Geneva" w:eastAsia="Arial" w:hAnsi="Geneva" w:cs="Times New Roman"/>
      <w:color w:val="000000"/>
      <w:sz w:val="20"/>
      <w:szCs w:val="20"/>
      <w:lang w:eastAsia="ar-SA"/>
    </w:rPr>
  </w:style>
  <w:style w:type="paragraph" w:styleId="ListParagraph">
    <w:name w:val="List Paragraph"/>
    <w:basedOn w:val="Normal"/>
    <w:uiPriority w:val="34"/>
    <w:qFormat/>
    <w:rsid w:val="00566D56"/>
    <w:pPr>
      <w:ind w:left="720"/>
      <w:contextualSpacing/>
    </w:pPr>
  </w:style>
  <w:style w:type="paragraph" w:styleId="BalloonText">
    <w:name w:val="Balloon Text"/>
    <w:basedOn w:val="Normal"/>
    <w:link w:val="BalloonTextChar"/>
    <w:uiPriority w:val="99"/>
    <w:semiHidden/>
    <w:unhideWhenUsed/>
    <w:rsid w:val="0018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7E"/>
    <w:rPr>
      <w:rFonts w:ascii="Segoe UI" w:eastAsia="Times New Roman" w:hAnsi="Segoe UI" w:cs="Segoe UI"/>
      <w:sz w:val="18"/>
      <w:szCs w:val="18"/>
      <w:lang w:eastAsia="ar-SA"/>
    </w:rPr>
  </w:style>
  <w:style w:type="table" w:styleId="TableGrid">
    <w:name w:val="Table Grid"/>
    <w:basedOn w:val="TableNormal"/>
    <w:uiPriority w:val="39"/>
    <w:rsid w:val="00CD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BE9"/>
    <w:pPr>
      <w:tabs>
        <w:tab w:val="center" w:pos="4680"/>
        <w:tab w:val="right" w:pos="9360"/>
      </w:tabs>
    </w:pPr>
  </w:style>
  <w:style w:type="character" w:customStyle="1" w:styleId="HeaderChar">
    <w:name w:val="Header Char"/>
    <w:basedOn w:val="DefaultParagraphFont"/>
    <w:link w:val="Header"/>
    <w:uiPriority w:val="99"/>
    <w:rsid w:val="004D6BE9"/>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4D6BE9"/>
    <w:pPr>
      <w:tabs>
        <w:tab w:val="center" w:pos="4680"/>
        <w:tab w:val="right" w:pos="9360"/>
      </w:tabs>
    </w:pPr>
  </w:style>
  <w:style w:type="character" w:customStyle="1" w:styleId="FooterChar">
    <w:name w:val="Footer Char"/>
    <w:basedOn w:val="DefaultParagraphFont"/>
    <w:link w:val="Footer"/>
    <w:uiPriority w:val="99"/>
    <w:rsid w:val="004D6BE9"/>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62"/>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834462"/>
    <w:pPr>
      <w:keepNext/>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firstLine="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085">
    <w:name w:val="OmniPage085"/>
    <w:rsid w:val="00834462"/>
    <w:pPr>
      <w:tabs>
        <w:tab w:val="left" w:pos="531"/>
        <w:tab w:val="left" w:pos="3951"/>
        <w:tab w:val="right" w:pos="8171"/>
      </w:tabs>
      <w:suppressAutoHyphens/>
      <w:spacing w:after="0" w:line="240" w:lineRule="atLeast"/>
      <w:ind w:left="1971" w:right="2613"/>
    </w:pPr>
    <w:rPr>
      <w:rFonts w:ascii="Geneva" w:eastAsia="Arial" w:hAnsi="Geneva" w:cs="Times New Roman"/>
      <w:color w:val="000000"/>
      <w:sz w:val="20"/>
      <w:szCs w:val="20"/>
      <w:lang w:eastAsia="ar-SA"/>
    </w:rPr>
  </w:style>
  <w:style w:type="paragraph" w:customStyle="1" w:styleId="OmniPage088">
    <w:name w:val="OmniPage088"/>
    <w:rsid w:val="00834462"/>
    <w:pPr>
      <w:tabs>
        <w:tab w:val="left" w:pos="-563"/>
        <w:tab w:val="left" w:pos="157"/>
        <w:tab w:val="right" w:pos="1757"/>
      </w:tabs>
      <w:suppressAutoHyphens/>
      <w:spacing w:after="0" w:line="240" w:lineRule="atLeast"/>
      <w:ind w:left="877" w:right="7935"/>
    </w:pPr>
    <w:rPr>
      <w:rFonts w:ascii="Geneva" w:eastAsia="Arial" w:hAnsi="Geneva" w:cs="Times New Roman"/>
      <w:color w:val="000000"/>
      <w:sz w:val="20"/>
      <w:szCs w:val="20"/>
      <w:lang w:eastAsia="ar-SA"/>
    </w:rPr>
  </w:style>
  <w:style w:type="paragraph" w:customStyle="1" w:styleId="OmniPage087">
    <w:name w:val="OmniPage087"/>
    <w:rsid w:val="00834462"/>
    <w:pPr>
      <w:tabs>
        <w:tab w:val="left" w:pos="6357"/>
        <w:tab w:val="left" w:pos="7077"/>
        <w:tab w:val="right" w:pos="15597"/>
      </w:tabs>
      <w:suppressAutoHyphens/>
      <w:spacing w:after="0" w:line="240" w:lineRule="atLeast"/>
      <w:ind w:left="7797" w:right="1015"/>
    </w:pPr>
    <w:rPr>
      <w:rFonts w:ascii="Geneva" w:eastAsia="Arial" w:hAnsi="Geneva" w:cs="Times New Roman"/>
      <w:color w:val="000000"/>
      <w:sz w:val="20"/>
      <w:szCs w:val="20"/>
      <w:lang w:eastAsia="ar-SA"/>
    </w:rPr>
  </w:style>
  <w:style w:type="paragraph" w:customStyle="1" w:styleId="OmniPage089">
    <w:name w:val="OmniPage089"/>
    <w:rsid w:val="00834462"/>
    <w:pPr>
      <w:tabs>
        <w:tab w:val="left" w:pos="7273"/>
        <w:tab w:val="left" w:pos="7973"/>
        <w:tab w:val="right" w:pos="17433"/>
      </w:tabs>
      <w:suppressAutoHyphens/>
      <w:spacing w:after="0" w:line="240" w:lineRule="atLeast"/>
      <w:ind w:left="8713" w:right="99"/>
    </w:pPr>
    <w:rPr>
      <w:rFonts w:ascii="Geneva" w:eastAsia="Arial" w:hAnsi="Geneva" w:cs="Times New Roman"/>
      <w:color w:val="000000"/>
      <w:sz w:val="20"/>
      <w:szCs w:val="20"/>
      <w:lang w:eastAsia="ar-SA"/>
    </w:rPr>
  </w:style>
  <w:style w:type="paragraph" w:customStyle="1" w:styleId="OmniPage108">
    <w:name w:val="OmniPage108"/>
    <w:rsid w:val="00834462"/>
    <w:pPr>
      <w:tabs>
        <w:tab w:val="left" w:pos="-1163"/>
        <w:tab w:val="left" w:pos="-1023"/>
        <w:tab w:val="right" w:pos="557"/>
      </w:tabs>
      <w:suppressAutoHyphens/>
      <w:spacing w:after="0" w:line="240" w:lineRule="atLeast"/>
      <w:ind w:left="277" w:right="8020"/>
    </w:pPr>
    <w:rPr>
      <w:rFonts w:ascii="Geneva" w:eastAsia="Arial" w:hAnsi="Geneva" w:cs="Times New Roman"/>
      <w:color w:val="000000"/>
      <w:sz w:val="20"/>
      <w:szCs w:val="20"/>
      <w:lang w:eastAsia="ar-SA"/>
    </w:rPr>
  </w:style>
  <w:style w:type="paragraph" w:customStyle="1" w:styleId="OmniPage109">
    <w:name w:val="OmniPage109"/>
    <w:rsid w:val="00834462"/>
    <w:pPr>
      <w:tabs>
        <w:tab w:val="left" w:pos="6186"/>
        <w:tab w:val="left" w:pos="6326"/>
        <w:tab w:val="right" w:pos="15246"/>
      </w:tabs>
      <w:suppressAutoHyphens/>
      <w:spacing w:after="0" w:line="240" w:lineRule="atLeast"/>
      <w:ind w:left="7626" w:right="672"/>
    </w:pPr>
    <w:rPr>
      <w:rFonts w:ascii="Geneva" w:eastAsia="Arial" w:hAnsi="Geneva" w:cs="Times New Roman"/>
      <w:color w:val="000000"/>
      <w:sz w:val="20"/>
      <w:szCs w:val="20"/>
      <w:lang w:eastAsia="ar-SA"/>
    </w:rPr>
  </w:style>
  <w:style w:type="paragraph" w:customStyle="1" w:styleId="OmniPage090">
    <w:name w:val="OmniPage090"/>
    <w:rsid w:val="00834462"/>
    <w:pPr>
      <w:tabs>
        <w:tab w:val="left" w:pos="7230"/>
        <w:tab w:val="left" w:pos="8470"/>
        <w:tab w:val="right" w:pos="17350"/>
      </w:tabs>
      <w:suppressAutoHyphens/>
      <w:spacing w:after="0" w:line="240" w:lineRule="atLeast"/>
      <w:ind w:left="8670" w:right="142"/>
    </w:pPr>
    <w:rPr>
      <w:rFonts w:ascii="Geneva" w:eastAsia="Arial" w:hAnsi="Geneva" w:cs="Times New Roman"/>
      <w:color w:val="000000"/>
      <w:sz w:val="20"/>
      <w:szCs w:val="20"/>
      <w:lang w:eastAsia="ar-SA"/>
    </w:rPr>
  </w:style>
  <w:style w:type="paragraph" w:customStyle="1" w:styleId="OmniPage094">
    <w:name w:val="OmniPage094"/>
    <w:rsid w:val="00834462"/>
    <w:pPr>
      <w:tabs>
        <w:tab w:val="left" w:pos="-1440"/>
        <w:tab w:val="left" w:pos="-1260"/>
        <w:tab w:val="left" w:pos="-720"/>
        <w:tab w:val="right" w:pos="7920"/>
      </w:tabs>
      <w:suppressAutoHyphens/>
      <w:spacing w:after="0" w:line="240" w:lineRule="atLeast"/>
      <w:ind w:right="1293"/>
    </w:pPr>
    <w:rPr>
      <w:rFonts w:ascii="Geneva" w:eastAsia="Arial" w:hAnsi="Geneva" w:cs="Times New Roman"/>
      <w:color w:val="000000"/>
      <w:sz w:val="20"/>
      <w:szCs w:val="20"/>
      <w:lang w:eastAsia="ar-SA"/>
    </w:rPr>
  </w:style>
  <w:style w:type="paragraph" w:customStyle="1" w:styleId="OmniPage096">
    <w:name w:val="OmniPage096"/>
    <w:rsid w:val="00834462"/>
    <w:pPr>
      <w:tabs>
        <w:tab w:val="left" w:pos="450"/>
        <w:tab w:val="left" w:pos="590"/>
        <w:tab w:val="right" w:pos="3790"/>
      </w:tabs>
      <w:suppressAutoHyphens/>
      <w:spacing w:after="0" w:line="240" w:lineRule="atLeast"/>
      <w:ind w:left="1890" w:right="7326"/>
    </w:pPr>
    <w:rPr>
      <w:rFonts w:ascii="Geneva" w:eastAsia="Arial" w:hAnsi="Geneva" w:cs="Times New Roman"/>
      <w:color w:val="000000"/>
      <w:sz w:val="20"/>
      <w:szCs w:val="20"/>
      <w:lang w:eastAsia="ar-SA"/>
    </w:rPr>
  </w:style>
  <w:style w:type="paragraph" w:customStyle="1" w:styleId="OmniPage098">
    <w:name w:val="OmniPage098"/>
    <w:rsid w:val="00834462"/>
    <w:pPr>
      <w:tabs>
        <w:tab w:val="left" w:pos="-1440"/>
        <w:tab w:val="left" w:pos="-760"/>
        <w:tab w:val="left" w:pos="-380"/>
        <w:tab w:val="right" w:pos="7620"/>
      </w:tabs>
      <w:suppressAutoHyphens/>
      <w:spacing w:after="0" w:line="240" w:lineRule="atLeast"/>
      <w:ind w:right="1596"/>
    </w:pPr>
    <w:rPr>
      <w:rFonts w:ascii="Geneva" w:eastAsia="Arial" w:hAnsi="Geneva" w:cs="Times New Roman"/>
      <w:color w:val="000000"/>
      <w:sz w:val="20"/>
      <w:szCs w:val="20"/>
      <w:lang w:eastAsia="ar-SA"/>
    </w:rPr>
  </w:style>
  <w:style w:type="paragraph" w:customStyle="1" w:styleId="OmniPage099">
    <w:name w:val="OmniPage099"/>
    <w:rsid w:val="00834462"/>
    <w:pPr>
      <w:tabs>
        <w:tab w:val="left" w:pos="5647"/>
        <w:tab w:val="left" w:pos="6307"/>
        <w:tab w:val="right" w:pos="14167"/>
      </w:tabs>
      <w:suppressAutoHyphens/>
      <w:spacing w:after="0" w:line="240" w:lineRule="atLeast"/>
      <w:ind w:left="7087" w:right="2127"/>
    </w:pPr>
    <w:rPr>
      <w:rFonts w:ascii="Geneva" w:eastAsia="Arial" w:hAnsi="Geneva" w:cs="Times New Roman"/>
      <w:color w:val="000000"/>
      <w:sz w:val="20"/>
      <w:szCs w:val="20"/>
      <w:lang w:eastAsia="ar-SA"/>
    </w:rPr>
  </w:style>
  <w:style w:type="paragraph" w:customStyle="1" w:styleId="OmniPage100">
    <w:name w:val="OmniPage100"/>
    <w:rsid w:val="00834462"/>
    <w:pPr>
      <w:tabs>
        <w:tab w:val="left" w:pos="3402"/>
        <w:tab w:val="left" w:pos="3542"/>
        <w:tab w:val="right" w:pos="9682"/>
      </w:tabs>
      <w:suppressAutoHyphens/>
      <w:spacing w:after="0" w:line="240" w:lineRule="atLeast"/>
      <w:ind w:left="4842" w:right="4372"/>
    </w:pPr>
    <w:rPr>
      <w:rFonts w:ascii="Geneva" w:eastAsia="Arial" w:hAnsi="Geneva" w:cs="Times New Roman"/>
      <w:color w:val="000000"/>
      <w:sz w:val="20"/>
      <w:szCs w:val="20"/>
      <w:lang w:eastAsia="ar-SA"/>
    </w:rPr>
  </w:style>
  <w:style w:type="paragraph" w:customStyle="1" w:styleId="OmniPage101">
    <w:name w:val="OmniPage101"/>
    <w:rsid w:val="00834462"/>
    <w:pPr>
      <w:tabs>
        <w:tab w:val="left" w:pos="-1427"/>
        <w:tab w:val="left" w:pos="-1287"/>
        <w:tab w:val="right" w:pos="33"/>
      </w:tabs>
      <w:suppressAutoHyphens/>
      <w:spacing w:after="0" w:line="240" w:lineRule="atLeast"/>
      <w:ind w:left="13" w:right="9201"/>
    </w:pPr>
    <w:rPr>
      <w:rFonts w:ascii="Geneva" w:eastAsia="Arial" w:hAnsi="Geneva" w:cs="Times New Roman"/>
      <w:color w:val="000000"/>
      <w:sz w:val="20"/>
      <w:szCs w:val="20"/>
      <w:lang w:eastAsia="ar-SA"/>
    </w:rPr>
  </w:style>
  <w:style w:type="paragraph" w:customStyle="1" w:styleId="OmniPage107">
    <w:name w:val="OmniPage107"/>
    <w:rsid w:val="00834462"/>
    <w:pPr>
      <w:tabs>
        <w:tab w:val="left" w:pos="-1440"/>
        <w:tab w:val="left" w:pos="-1280"/>
        <w:tab w:val="left" w:pos="-760"/>
        <w:tab w:val="right" w:pos="7620"/>
      </w:tabs>
      <w:suppressAutoHyphens/>
      <w:spacing w:after="0" w:line="240" w:lineRule="atLeast"/>
      <w:ind w:right="681"/>
    </w:pPr>
    <w:rPr>
      <w:rFonts w:ascii="Geneva" w:eastAsia="Arial" w:hAnsi="Geneva" w:cs="Times New Roman"/>
      <w:color w:val="000000"/>
      <w:sz w:val="20"/>
      <w:szCs w:val="20"/>
      <w:lang w:eastAsia="ar-SA"/>
    </w:rPr>
  </w:style>
  <w:style w:type="paragraph" w:customStyle="1" w:styleId="OmniPage110">
    <w:name w:val="OmniPage110"/>
    <w:rsid w:val="00834462"/>
    <w:pPr>
      <w:tabs>
        <w:tab w:val="left" w:pos="-1420"/>
        <w:tab w:val="left" w:pos="-1280"/>
        <w:tab w:val="right" w:pos="40"/>
      </w:tabs>
      <w:suppressAutoHyphens/>
      <w:spacing w:after="0" w:line="240" w:lineRule="atLeast"/>
      <w:ind w:left="20" w:right="8277"/>
    </w:pPr>
    <w:rPr>
      <w:rFonts w:ascii="Geneva" w:eastAsia="Arial" w:hAnsi="Geneva" w:cs="Times New Roman"/>
      <w:color w:val="000000"/>
      <w:sz w:val="20"/>
      <w:szCs w:val="20"/>
      <w:lang w:eastAsia="ar-SA"/>
    </w:rPr>
  </w:style>
  <w:style w:type="character" w:customStyle="1" w:styleId="Heading1Char">
    <w:name w:val="Heading 1 Char"/>
    <w:basedOn w:val="DefaultParagraphFont"/>
    <w:link w:val="Heading1"/>
    <w:rsid w:val="00834462"/>
    <w:rPr>
      <w:rFonts w:ascii="Times New Roman" w:eastAsia="Times New Roman" w:hAnsi="Times New Roman" w:cs="Times New Roman"/>
      <w:sz w:val="24"/>
      <w:szCs w:val="20"/>
      <w:u w:val="single"/>
      <w:lang w:eastAsia="ar-SA"/>
    </w:rPr>
  </w:style>
  <w:style w:type="paragraph" w:styleId="NormalWeb">
    <w:name w:val="Normal (Web)"/>
    <w:basedOn w:val="Normal"/>
    <w:rsid w:val="00834462"/>
    <w:pPr>
      <w:spacing w:before="280" w:after="115"/>
    </w:pPr>
    <w:rPr>
      <w:szCs w:val="24"/>
    </w:rPr>
  </w:style>
  <w:style w:type="paragraph" w:customStyle="1" w:styleId="OmniPage111">
    <w:name w:val="OmniPage111"/>
    <w:rsid w:val="00834462"/>
    <w:pPr>
      <w:tabs>
        <w:tab w:val="left" w:pos="6758"/>
        <w:tab w:val="left" w:pos="6898"/>
        <w:tab w:val="right" w:pos="16398"/>
      </w:tabs>
      <w:suppressAutoHyphens/>
      <w:spacing w:after="0" w:line="240" w:lineRule="atLeast"/>
      <w:ind w:left="8198" w:right="99"/>
    </w:pPr>
    <w:rPr>
      <w:rFonts w:ascii="Geneva" w:eastAsia="Arial" w:hAnsi="Geneva" w:cs="Times New Roman"/>
      <w:color w:val="000000"/>
      <w:sz w:val="20"/>
      <w:szCs w:val="20"/>
      <w:lang w:eastAsia="ar-SA"/>
    </w:rPr>
  </w:style>
  <w:style w:type="paragraph" w:customStyle="1" w:styleId="OmniPage112">
    <w:name w:val="OmniPage112"/>
    <w:rsid w:val="00834462"/>
    <w:pPr>
      <w:tabs>
        <w:tab w:val="left" w:pos="781"/>
        <w:tab w:val="left" w:pos="921"/>
        <w:tab w:val="right" w:pos="4441"/>
      </w:tabs>
      <w:suppressAutoHyphens/>
      <w:spacing w:after="0" w:line="240" w:lineRule="atLeast"/>
      <w:ind w:left="2221" w:right="6076"/>
    </w:pPr>
    <w:rPr>
      <w:rFonts w:ascii="Geneva" w:eastAsia="Arial" w:hAnsi="Geneva" w:cs="Times New Roman"/>
      <w:color w:val="000000"/>
      <w:sz w:val="20"/>
      <w:szCs w:val="20"/>
      <w:lang w:eastAsia="ar-SA"/>
    </w:rPr>
  </w:style>
  <w:style w:type="paragraph" w:customStyle="1" w:styleId="OmniPage113">
    <w:name w:val="OmniPage113"/>
    <w:rsid w:val="00834462"/>
    <w:pPr>
      <w:tabs>
        <w:tab w:val="left" w:pos="-389"/>
        <w:tab w:val="left" w:pos="-249"/>
        <w:tab w:val="right" w:pos="2111"/>
      </w:tabs>
      <w:suppressAutoHyphens/>
      <w:spacing w:after="0" w:line="240" w:lineRule="atLeast"/>
      <w:ind w:left="1051" w:right="7246"/>
    </w:pPr>
    <w:rPr>
      <w:rFonts w:ascii="Geneva" w:eastAsia="Arial" w:hAnsi="Geneva" w:cs="Times New Roman"/>
      <w:color w:val="000000"/>
      <w:sz w:val="20"/>
      <w:szCs w:val="20"/>
      <w:lang w:eastAsia="ar-SA"/>
    </w:rPr>
  </w:style>
  <w:style w:type="paragraph" w:customStyle="1" w:styleId="OmniPage114">
    <w:name w:val="OmniPage114"/>
    <w:rsid w:val="007E38E0"/>
    <w:pPr>
      <w:tabs>
        <w:tab w:val="left" w:pos="-1440"/>
        <w:tab w:val="left" w:pos="-1300"/>
        <w:tab w:val="left" w:pos="-800"/>
        <w:tab w:val="right" w:pos="3480"/>
      </w:tabs>
      <w:suppressAutoHyphens/>
      <w:spacing w:after="0" w:line="240" w:lineRule="atLeast"/>
      <w:ind w:right="4818"/>
    </w:pPr>
    <w:rPr>
      <w:rFonts w:ascii="Geneva" w:eastAsia="Arial" w:hAnsi="Geneva" w:cs="Times New Roman"/>
      <w:color w:val="000000"/>
      <w:sz w:val="20"/>
      <w:szCs w:val="20"/>
      <w:lang w:eastAsia="ar-SA"/>
    </w:rPr>
  </w:style>
  <w:style w:type="paragraph" w:customStyle="1" w:styleId="OmniPage118">
    <w:name w:val="OmniPage118"/>
    <w:rsid w:val="007E38E0"/>
    <w:pPr>
      <w:tabs>
        <w:tab w:val="left" w:pos="-1440"/>
        <w:tab w:val="left" w:pos="-900"/>
      </w:tabs>
      <w:suppressAutoHyphens/>
      <w:spacing w:after="0" w:line="240" w:lineRule="atLeast"/>
    </w:pPr>
    <w:rPr>
      <w:rFonts w:ascii="Geneva" w:eastAsia="Arial" w:hAnsi="Geneva" w:cs="Times New Roman"/>
      <w:color w:val="000000"/>
      <w:sz w:val="20"/>
      <w:szCs w:val="20"/>
      <w:lang w:eastAsia="ar-SA"/>
    </w:rPr>
  </w:style>
  <w:style w:type="paragraph" w:styleId="ListParagraph">
    <w:name w:val="List Paragraph"/>
    <w:basedOn w:val="Normal"/>
    <w:uiPriority w:val="34"/>
    <w:qFormat/>
    <w:rsid w:val="00566D56"/>
    <w:pPr>
      <w:ind w:left="720"/>
      <w:contextualSpacing/>
    </w:pPr>
  </w:style>
  <w:style w:type="paragraph" w:styleId="BalloonText">
    <w:name w:val="Balloon Text"/>
    <w:basedOn w:val="Normal"/>
    <w:link w:val="BalloonTextChar"/>
    <w:uiPriority w:val="99"/>
    <w:semiHidden/>
    <w:unhideWhenUsed/>
    <w:rsid w:val="0018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7E"/>
    <w:rPr>
      <w:rFonts w:ascii="Segoe UI" w:eastAsia="Times New Roman" w:hAnsi="Segoe UI" w:cs="Segoe UI"/>
      <w:sz w:val="18"/>
      <w:szCs w:val="18"/>
      <w:lang w:eastAsia="ar-SA"/>
    </w:rPr>
  </w:style>
  <w:style w:type="table" w:styleId="TableGrid">
    <w:name w:val="Table Grid"/>
    <w:basedOn w:val="TableNormal"/>
    <w:uiPriority w:val="39"/>
    <w:rsid w:val="00CD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BE9"/>
    <w:pPr>
      <w:tabs>
        <w:tab w:val="center" w:pos="4680"/>
        <w:tab w:val="right" w:pos="9360"/>
      </w:tabs>
    </w:pPr>
  </w:style>
  <w:style w:type="character" w:customStyle="1" w:styleId="HeaderChar">
    <w:name w:val="Header Char"/>
    <w:basedOn w:val="DefaultParagraphFont"/>
    <w:link w:val="Header"/>
    <w:uiPriority w:val="99"/>
    <w:rsid w:val="004D6BE9"/>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4D6BE9"/>
    <w:pPr>
      <w:tabs>
        <w:tab w:val="center" w:pos="4680"/>
        <w:tab w:val="right" w:pos="9360"/>
      </w:tabs>
    </w:pPr>
  </w:style>
  <w:style w:type="character" w:customStyle="1" w:styleId="FooterChar">
    <w:name w:val="Footer Char"/>
    <w:basedOn w:val="DefaultParagraphFont"/>
    <w:link w:val="Footer"/>
    <w:uiPriority w:val="99"/>
    <w:rsid w:val="004D6BE9"/>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167099">
      <w:bodyDiv w:val="1"/>
      <w:marLeft w:val="0"/>
      <w:marRight w:val="0"/>
      <w:marTop w:val="0"/>
      <w:marBottom w:val="0"/>
      <w:divBdr>
        <w:top w:val="none" w:sz="0" w:space="0" w:color="auto"/>
        <w:left w:val="none" w:sz="0" w:space="0" w:color="auto"/>
        <w:bottom w:val="none" w:sz="0" w:space="0" w:color="auto"/>
        <w:right w:val="none" w:sz="0" w:space="0" w:color="auto"/>
      </w:divBdr>
    </w:div>
    <w:div w:id="19132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D768-08F7-4398-9829-93F2CD0A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Tellenbach, Derek (SD/DS)</cp:lastModifiedBy>
  <cp:revision>2</cp:revision>
  <cp:lastPrinted>2015-02-13T21:15:00Z</cp:lastPrinted>
  <dcterms:created xsi:type="dcterms:W3CDTF">2015-05-15T14:25:00Z</dcterms:created>
  <dcterms:modified xsi:type="dcterms:W3CDTF">2015-05-15T14:25:00Z</dcterms:modified>
</cp:coreProperties>
</file>